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A9B" w:rsidRPr="00F26D64" w:rsidRDefault="00942A9B" w:rsidP="00942A9B">
      <w:pPr>
        <w:shd w:val="clear" w:color="auto" w:fill="FFFFFF"/>
        <w:ind w:firstLine="851"/>
        <w:jc w:val="center"/>
        <w:rPr>
          <w:i/>
          <w:iCs/>
          <w:snapToGrid w:val="0"/>
          <w:sz w:val="28"/>
          <w:szCs w:val="28"/>
        </w:rPr>
      </w:pPr>
      <w:r w:rsidRPr="00F26D64">
        <w:rPr>
          <w:i/>
          <w:iCs/>
          <w:snapToGrid w:val="0"/>
          <w:color w:val="000000"/>
          <w:sz w:val="28"/>
          <w:szCs w:val="28"/>
        </w:rPr>
        <w:t>Савдо корхонаси муомала харажатлари</w:t>
      </w:r>
    </w:p>
    <w:p w:rsidR="00942A9B" w:rsidRDefault="00942A9B" w:rsidP="00942A9B">
      <w:pPr>
        <w:shd w:val="clear" w:color="auto" w:fill="FFFFFF"/>
        <w:ind w:firstLine="851"/>
        <w:jc w:val="center"/>
        <w:rPr>
          <w:i/>
          <w:iCs/>
          <w:snapToGrid w:val="0"/>
          <w:color w:val="000000"/>
          <w:sz w:val="28"/>
          <w:szCs w:val="28"/>
        </w:rPr>
      </w:pPr>
    </w:p>
    <w:p w:rsidR="00942A9B" w:rsidRPr="00F26D64" w:rsidRDefault="00942A9B" w:rsidP="00942A9B">
      <w:pPr>
        <w:shd w:val="clear" w:color="auto" w:fill="FFFFFF"/>
        <w:ind w:firstLine="851"/>
        <w:jc w:val="center"/>
        <w:rPr>
          <w:i/>
          <w:iCs/>
          <w:snapToGrid w:val="0"/>
          <w:sz w:val="28"/>
          <w:szCs w:val="28"/>
        </w:rPr>
      </w:pPr>
      <w:r w:rsidRPr="00F26D64">
        <w:rPr>
          <w:i/>
          <w:iCs/>
          <w:snapToGrid w:val="0"/>
          <w:color w:val="000000"/>
          <w:sz w:val="28"/>
          <w:szCs w:val="28"/>
        </w:rPr>
        <w:t>РЕЖА</w:t>
      </w:r>
    </w:p>
    <w:p w:rsidR="00942A9B" w:rsidRPr="00F26D64" w:rsidRDefault="00942A9B" w:rsidP="00942A9B">
      <w:pPr>
        <w:shd w:val="clear" w:color="auto" w:fill="FFFFFF"/>
        <w:ind w:firstLine="851"/>
        <w:rPr>
          <w:snapToGrid w:val="0"/>
          <w:sz w:val="28"/>
          <w:szCs w:val="28"/>
        </w:rPr>
      </w:pPr>
      <w:r w:rsidRPr="00F26D64">
        <w:rPr>
          <w:snapToGrid w:val="0"/>
          <w:color w:val="000000"/>
          <w:sz w:val="28"/>
          <w:szCs w:val="28"/>
        </w:rPr>
        <w:t>9.1.Савдо  корхонаси  харажатлар  ва  муомала  чикимлари  ва уларнинг тавсифланиши</w:t>
      </w:r>
    </w:p>
    <w:p w:rsidR="00942A9B" w:rsidRPr="00F26D64" w:rsidRDefault="00942A9B" w:rsidP="00942A9B">
      <w:pPr>
        <w:shd w:val="clear" w:color="auto" w:fill="FFFFFF"/>
        <w:ind w:firstLine="851"/>
        <w:rPr>
          <w:snapToGrid w:val="0"/>
          <w:sz w:val="28"/>
          <w:szCs w:val="28"/>
        </w:rPr>
      </w:pPr>
      <w:r w:rsidRPr="00F26D64">
        <w:rPr>
          <w:snapToGrid w:val="0"/>
          <w:color w:val="000000"/>
          <w:sz w:val="28"/>
          <w:szCs w:val="28"/>
        </w:rPr>
        <w:t>9.2.Харажат турлари буйича муомала чикимлари таркиби ва номенкл</w:t>
      </w:r>
      <w:r w:rsidRPr="00F26D64">
        <w:rPr>
          <w:snapToGrid w:val="0"/>
          <w:color w:val="000000"/>
          <w:sz w:val="28"/>
          <w:szCs w:val="28"/>
        </w:rPr>
        <w:t>а</w:t>
      </w:r>
      <w:r w:rsidRPr="00F26D64">
        <w:rPr>
          <w:snapToGrid w:val="0"/>
          <w:color w:val="000000"/>
          <w:sz w:val="28"/>
          <w:szCs w:val="28"/>
        </w:rPr>
        <w:t>тураси</w:t>
      </w:r>
    </w:p>
    <w:p w:rsidR="00942A9B" w:rsidRPr="00F26D64" w:rsidRDefault="00942A9B" w:rsidP="00942A9B">
      <w:pPr>
        <w:shd w:val="clear" w:color="auto" w:fill="FFFFFF"/>
        <w:ind w:firstLine="851"/>
        <w:rPr>
          <w:snapToGrid w:val="0"/>
          <w:sz w:val="28"/>
          <w:szCs w:val="28"/>
        </w:rPr>
      </w:pPr>
      <w:r w:rsidRPr="00F26D64">
        <w:rPr>
          <w:snapToGrid w:val="0"/>
          <w:color w:val="000000"/>
          <w:sz w:val="28"/>
          <w:szCs w:val="28"/>
        </w:rPr>
        <w:t>9.3.Савдо корхонаси муомала Чикимлари тахлили</w:t>
      </w:r>
    </w:p>
    <w:p w:rsidR="00942A9B" w:rsidRPr="00F26D64" w:rsidRDefault="00942A9B" w:rsidP="00942A9B">
      <w:pPr>
        <w:shd w:val="clear" w:color="auto" w:fill="FFFFFF"/>
        <w:ind w:firstLine="851"/>
        <w:rPr>
          <w:snapToGrid w:val="0"/>
          <w:sz w:val="28"/>
          <w:szCs w:val="28"/>
        </w:rPr>
      </w:pPr>
      <w:r w:rsidRPr="00F26D64">
        <w:rPr>
          <w:snapToGrid w:val="0"/>
          <w:color w:val="000000"/>
          <w:sz w:val="28"/>
          <w:szCs w:val="28"/>
        </w:rPr>
        <w:t>9.4.Муомала чикимларини умумий хажми буйича режалаштириш</w:t>
      </w:r>
    </w:p>
    <w:p w:rsidR="00942A9B" w:rsidRPr="00F26D64" w:rsidRDefault="00942A9B" w:rsidP="00942A9B">
      <w:pPr>
        <w:shd w:val="clear" w:color="auto" w:fill="FFFFFF"/>
        <w:ind w:firstLine="851"/>
        <w:rPr>
          <w:snapToGrid w:val="0"/>
          <w:sz w:val="28"/>
          <w:szCs w:val="28"/>
        </w:rPr>
      </w:pPr>
      <w:r w:rsidRPr="00F26D64">
        <w:rPr>
          <w:snapToGrid w:val="0"/>
          <w:color w:val="000000"/>
          <w:sz w:val="28"/>
          <w:szCs w:val="28"/>
        </w:rPr>
        <w:t>9.5.Муомала чикимларини асосий моддалар буйича режалаштириш</w:t>
      </w:r>
    </w:p>
    <w:p w:rsidR="00942A9B" w:rsidRPr="00F26D64" w:rsidRDefault="00942A9B" w:rsidP="00942A9B">
      <w:pPr>
        <w:shd w:val="clear" w:color="auto" w:fill="FFFFFF"/>
        <w:ind w:firstLine="851"/>
        <w:jc w:val="center"/>
        <w:rPr>
          <w:b/>
          <w:bCs/>
          <w:snapToGrid w:val="0"/>
          <w:color w:val="000000"/>
          <w:sz w:val="28"/>
          <w:szCs w:val="28"/>
        </w:rPr>
      </w:pPr>
    </w:p>
    <w:p w:rsidR="00942A9B" w:rsidRPr="00F26D64" w:rsidRDefault="00942A9B" w:rsidP="00942A9B">
      <w:pPr>
        <w:shd w:val="clear" w:color="auto" w:fill="FFFFFF"/>
        <w:ind w:firstLine="851"/>
        <w:jc w:val="center"/>
        <w:rPr>
          <w:snapToGrid w:val="0"/>
          <w:sz w:val="28"/>
          <w:szCs w:val="28"/>
        </w:rPr>
      </w:pPr>
      <w:r w:rsidRPr="00F26D64">
        <w:rPr>
          <w:b/>
          <w:bCs/>
          <w:snapToGrid w:val="0"/>
          <w:color w:val="000000"/>
          <w:sz w:val="28"/>
          <w:szCs w:val="28"/>
        </w:rPr>
        <w:t>9.1.Савдо корхонаси харажатлари, муомала чикимлари ва уларнинг тавсифланиши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Савдо корхонасининг асосий фаолият тури товар муомаласи жараёнини ташкил этиш ва хизмат курсатиш булиб, шу сабабли унинг чикимлари купинча муомала чикимлари сифатида акс эттирилади.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Муомала чикимлари корхона жорий харажатларининг мухим бир кисмидир. Корхона харажатлари бу- чикимларга Караганда кенгрок тушунчани англатади. Уларнинг таркибига корхонанинг товар харид килиш, товар муом</w:t>
      </w:r>
      <w:r w:rsidRPr="00F26D64">
        <w:rPr>
          <w:snapToGrid w:val="0"/>
          <w:color w:val="000000"/>
          <w:sz w:val="28"/>
          <w:szCs w:val="28"/>
        </w:rPr>
        <w:t>а</w:t>
      </w:r>
      <w:r w:rsidRPr="00F26D64">
        <w:rPr>
          <w:snapToGrid w:val="0"/>
          <w:color w:val="000000"/>
          <w:sz w:val="28"/>
          <w:szCs w:val="28"/>
        </w:rPr>
        <w:t>ласи жараёнларини ташкил этиш буйича жорий харажатлар, корхона молиявий фаолияти натижалари ва унинг соф фойдаси хисобига амалга оширилувчи х</w:t>
      </w:r>
      <w:r w:rsidRPr="00F26D64">
        <w:rPr>
          <w:snapToGrid w:val="0"/>
          <w:color w:val="000000"/>
          <w:sz w:val="28"/>
          <w:szCs w:val="28"/>
        </w:rPr>
        <w:t>а</w:t>
      </w:r>
      <w:r w:rsidRPr="00F26D64">
        <w:rPr>
          <w:snapToGrid w:val="0"/>
          <w:color w:val="000000"/>
          <w:sz w:val="28"/>
          <w:szCs w:val="28"/>
        </w:rPr>
        <w:t>ражатлар киритилади.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Муомала чикими таркибиги киритилувчи харажатлар турли хил белг</w:t>
      </w:r>
      <w:r w:rsidRPr="00F26D64">
        <w:rPr>
          <w:snapToGrid w:val="0"/>
          <w:color w:val="000000"/>
          <w:sz w:val="28"/>
          <w:szCs w:val="28"/>
        </w:rPr>
        <w:t>и</w:t>
      </w:r>
      <w:r w:rsidRPr="00F26D64">
        <w:rPr>
          <w:snapToGrid w:val="0"/>
          <w:color w:val="000000"/>
          <w:sz w:val="28"/>
          <w:szCs w:val="28"/>
        </w:rPr>
        <w:t xml:space="preserve">лари буйича таснифланади. </w:t>
      </w:r>
      <w:r w:rsidRPr="00F26D64">
        <w:rPr>
          <w:i/>
          <w:iCs/>
          <w:snapToGrid w:val="0"/>
          <w:color w:val="000000"/>
          <w:sz w:val="28"/>
          <w:szCs w:val="28"/>
          <w:lang w:val="uz-Cyrl-UZ"/>
        </w:rPr>
        <w:t>Қ</w:t>
      </w:r>
      <w:r w:rsidRPr="00F26D64">
        <w:rPr>
          <w:i/>
          <w:iCs/>
          <w:snapToGrid w:val="0"/>
          <w:color w:val="000000"/>
          <w:sz w:val="28"/>
          <w:szCs w:val="28"/>
        </w:rPr>
        <w:t xml:space="preserve">ийматни ташкил этишдаги иштироки </w:t>
      </w:r>
      <w:r w:rsidRPr="00F26D64">
        <w:rPr>
          <w:snapToGrid w:val="0"/>
          <w:color w:val="000000"/>
          <w:sz w:val="28"/>
          <w:szCs w:val="28"/>
        </w:rPr>
        <w:t>буйича барча харажатлар соф ва кушимча харажатларга булинади.</w:t>
      </w:r>
    </w:p>
    <w:p w:rsidR="00942A9B" w:rsidRPr="00F26D64" w:rsidRDefault="00942A9B" w:rsidP="00942A9B">
      <w:pPr>
        <w:shd w:val="clear" w:color="auto" w:fill="FFFFFF"/>
        <w:ind w:firstLine="851"/>
        <w:jc w:val="both"/>
        <w:rPr>
          <w:snapToGrid w:val="0"/>
          <w:sz w:val="28"/>
          <w:szCs w:val="28"/>
        </w:rPr>
      </w:pPr>
      <w:r w:rsidRPr="00F26D64">
        <w:rPr>
          <w:i/>
          <w:iCs/>
          <w:snapToGrid w:val="0"/>
          <w:color w:val="000000"/>
          <w:sz w:val="28"/>
          <w:szCs w:val="28"/>
        </w:rPr>
        <w:t xml:space="preserve">Соф муомала чикимлари — </w:t>
      </w:r>
      <w:r w:rsidRPr="00F26D64">
        <w:rPr>
          <w:snapToGrid w:val="0"/>
          <w:color w:val="000000"/>
          <w:sz w:val="28"/>
          <w:szCs w:val="28"/>
        </w:rPr>
        <w:t>бу савдо корхонасининг товар олди —сотдиси ва киймат шаклининг узгаришига хизмат курсатиш харажатларидир. Бу харажатлар жамият учун зарур булсада, улар уз мохиятига кура истеъмол кийматини яратмайди ва товар кийматини оширмайди. Улар каторига реклама харажатлари, харидорларга хизмат курсатип, пул айланмаси, касса ва бухгалт</w:t>
      </w:r>
      <w:r w:rsidRPr="00F26D64">
        <w:rPr>
          <w:snapToGrid w:val="0"/>
          <w:color w:val="000000"/>
          <w:sz w:val="28"/>
          <w:szCs w:val="28"/>
        </w:rPr>
        <w:t>е</w:t>
      </w:r>
      <w:r w:rsidRPr="00F26D64">
        <w:rPr>
          <w:snapToGrid w:val="0"/>
          <w:color w:val="000000"/>
          <w:sz w:val="28"/>
          <w:szCs w:val="28"/>
        </w:rPr>
        <w:t>рия операцияларини киритиш мумкин.</w:t>
      </w:r>
    </w:p>
    <w:p w:rsidR="00942A9B" w:rsidRPr="00F26D64" w:rsidRDefault="00942A9B" w:rsidP="00942A9B">
      <w:pPr>
        <w:shd w:val="clear" w:color="auto" w:fill="FFFFFF"/>
        <w:ind w:firstLine="851"/>
        <w:jc w:val="both"/>
        <w:rPr>
          <w:snapToGrid w:val="0"/>
          <w:sz w:val="28"/>
          <w:szCs w:val="28"/>
        </w:rPr>
      </w:pPr>
      <w:r w:rsidRPr="00F26D64">
        <w:rPr>
          <w:i/>
          <w:iCs/>
          <w:snapToGrid w:val="0"/>
          <w:color w:val="000000"/>
          <w:sz w:val="28"/>
          <w:szCs w:val="28"/>
        </w:rPr>
        <w:t xml:space="preserve">Р^ушимча муомала чикимлари — </w:t>
      </w:r>
      <w:r w:rsidRPr="00F26D64">
        <w:rPr>
          <w:snapToGrid w:val="0"/>
          <w:color w:val="000000"/>
          <w:sz w:val="28"/>
          <w:szCs w:val="28"/>
        </w:rPr>
        <w:t>бу савдо корхоналарининг муомала сохасида ишлаб чикариш жараёнини давом эттириш билан боглик харажатл</w:t>
      </w:r>
      <w:r w:rsidRPr="00F26D64">
        <w:rPr>
          <w:snapToGrid w:val="0"/>
          <w:color w:val="000000"/>
          <w:sz w:val="28"/>
          <w:szCs w:val="28"/>
        </w:rPr>
        <w:t>а</w:t>
      </w:r>
      <w:r w:rsidRPr="00F26D64">
        <w:rPr>
          <w:snapToGrid w:val="0"/>
          <w:color w:val="000000"/>
          <w:sz w:val="28"/>
          <w:szCs w:val="28"/>
        </w:rPr>
        <w:t>ридир. Бу каторга товарларни транспортда ташиш, саклаш, ураш, кадоклаш ва шу кабилар билан боглик харажатлар киритилади. Бу операцияларни бажариш давомида товарнинг истеъмол киймати</w:t>
      </w:r>
      <w:r w:rsidRPr="00F26D64">
        <w:rPr>
          <w:snapToGrid w:val="0"/>
          <w:color w:val="000000"/>
          <w:sz w:val="28"/>
          <w:szCs w:val="28"/>
          <w:vertAlign w:val="superscript"/>
        </w:rPr>
        <w:t>1</w:t>
      </w:r>
      <w:r w:rsidRPr="00F26D64">
        <w:rPr>
          <w:snapToGrid w:val="0"/>
          <w:color w:val="000000"/>
          <w:sz w:val="28"/>
          <w:szCs w:val="28"/>
        </w:rPr>
        <w:t xml:space="preserve"> сакланиб, товар узгартирилади ва и</w:t>
      </w:r>
      <w:r w:rsidRPr="00F26D64">
        <w:rPr>
          <w:snapToGrid w:val="0"/>
          <w:color w:val="000000"/>
          <w:sz w:val="28"/>
          <w:szCs w:val="28"/>
        </w:rPr>
        <w:t>с</w:t>
      </w:r>
      <w:r w:rsidRPr="00F26D64">
        <w:rPr>
          <w:snapToGrid w:val="0"/>
          <w:color w:val="000000"/>
          <w:sz w:val="28"/>
          <w:szCs w:val="28"/>
        </w:rPr>
        <w:t>теъмолчига етказилади, бир вактнинг узида унинг киймати хам оширилади. Шундай килиб, кушимча харажатлар корхонада янгидан яратилган киймат х</w:t>
      </w:r>
      <w:r w:rsidRPr="00F26D64">
        <w:rPr>
          <w:snapToGrid w:val="0"/>
          <w:color w:val="000000"/>
          <w:sz w:val="28"/>
          <w:szCs w:val="28"/>
        </w:rPr>
        <w:t>и</w:t>
      </w:r>
      <w:r w:rsidRPr="00F26D64">
        <w:rPr>
          <w:snapToGrid w:val="0"/>
          <w:color w:val="000000"/>
          <w:sz w:val="28"/>
          <w:szCs w:val="28"/>
        </w:rPr>
        <w:t xml:space="preserve">собига, соф харажатлар эса янги яратилган ва </w:t>
      </w:r>
      <w:r w:rsidRPr="00F26D64">
        <w:rPr>
          <w:snapToGrid w:val="0"/>
          <w:color w:val="000000"/>
          <w:sz w:val="28"/>
          <w:szCs w:val="28"/>
        </w:rPr>
        <w:lastRenderedPageBreak/>
        <w:t>ишлаб чикарувчи томонидан унинг товарини сотиб бериш учун бериладиган кийматнинг бир кисми хисоб</w:t>
      </w:r>
      <w:r w:rsidRPr="00F26D64">
        <w:rPr>
          <w:snapToGrid w:val="0"/>
          <w:color w:val="000000"/>
          <w:sz w:val="28"/>
          <w:szCs w:val="28"/>
        </w:rPr>
        <w:t>и</w:t>
      </w:r>
      <w:r w:rsidRPr="00F26D64">
        <w:rPr>
          <w:snapToGrid w:val="0"/>
          <w:color w:val="000000"/>
          <w:sz w:val="28"/>
          <w:szCs w:val="28"/>
        </w:rPr>
        <w:t>га копланади.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lang w:val="uz-Cyrl-UZ"/>
        </w:rPr>
        <w:t>Ҳ</w:t>
      </w:r>
      <w:r w:rsidRPr="00F26D64">
        <w:rPr>
          <w:snapToGrid w:val="0"/>
          <w:color w:val="000000"/>
          <w:sz w:val="28"/>
          <w:szCs w:val="28"/>
        </w:rPr>
        <w:t>озирги кунда соф муомала харажатларининг улуши усиб бормокда. Бунга сабаб бозорнинг харидорларга хизмат курсатиш маданиятини ошириш ва корхонанинг ракобатбардошлигини ошириш талаблари хисобланади.</w:t>
      </w:r>
    </w:p>
    <w:p w:rsidR="00942A9B" w:rsidRPr="00F26D64" w:rsidRDefault="00942A9B" w:rsidP="00942A9B">
      <w:pPr>
        <w:shd w:val="clear" w:color="auto" w:fill="FFFFFF"/>
        <w:ind w:firstLine="851"/>
        <w:jc w:val="both"/>
        <w:rPr>
          <w:snapToGrid w:val="0"/>
          <w:sz w:val="28"/>
          <w:szCs w:val="28"/>
        </w:rPr>
      </w:pPr>
      <w:r w:rsidRPr="00F26D64">
        <w:rPr>
          <w:i/>
          <w:iCs/>
          <w:snapToGrid w:val="0"/>
          <w:color w:val="000000"/>
          <w:sz w:val="28"/>
          <w:szCs w:val="28"/>
        </w:rPr>
        <w:t xml:space="preserve">Айрим товарлар ва товар гурушларига мансублиги буйича </w:t>
      </w:r>
      <w:r w:rsidRPr="00F26D64">
        <w:rPr>
          <w:snapToGrid w:val="0"/>
          <w:color w:val="000000"/>
          <w:sz w:val="28"/>
          <w:szCs w:val="28"/>
        </w:rPr>
        <w:t>бевосита ва билвосита чикимларга таксимланади.</w:t>
      </w:r>
    </w:p>
    <w:p w:rsidR="00942A9B" w:rsidRPr="00F26D64" w:rsidRDefault="00942A9B" w:rsidP="00942A9B">
      <w:pPr>
        <w:shd w:val="clear" w:color="auto" w:fill="FFFFFF"/>
        <w:ind w:firstLine="851"/>
        <w:jc w:val="both"/>
        <w:rPr>
          <w:snapToGrid w:val="0"/>
          <w:sz w:val="28"/>
          <w:szCs w:val="28"/>
        </w:rPr>
      </w:pPr>
      <w:r w:rsidRPr="00F26D64">
        <w:rPr>
          <w:i/>
          <w:iCs/>
          <w:snapToGrid w:val="0"/>
          <w:color w:val="000000"/>
          <w:sz w:val="28"/>
          <w:szCs w:val="28"/>
        </w:rPr>
        <w:t>Бевосита муомала ч</w:t>
      </w:r>
      <w:r>
        <w:rPr>
          <w:i/>
          <w:iCs/>
          <w:snapToGrid w:val="0"/>
          <w:color w:val="000000"/>
          <w:sz w:val="28"/>
          <w:szCs w:val="28"/>
        </w:rPr>
        <w:t>ҳ</w:t>
      </w:r>
      <w:r w:rsidRPr="00F26D64">
        <w:rPr>
          <w:i/>
          <w:iCs/>
          <w:snapToGrid w:val="0"/>
          <w:color w:val="000000"/>
          <w:sz w:val="28"/>
          <w:szCs w:val="28"/>
        </w:rPr>
        <w:t xml:space="preserve">имлари — </w:t>
      </w:r>
      <w:r w:rsidRPr="00F26D64">
        <w:rPr>
          <w:snapToGrid w:val="0"/>
          <w:color w:val="000000"/>
          <w:sz w:val="28"/>
          <w:szCs w:val="28"/>
        </w:rPr>
        <w:t>бу бошлангич хужжатларга асосанбев</w:t>
      </w:r>
      <w:r w:rsidRPr="00F26D64">
        <w:rPr>
          <w:snapToGrid w:val="0"/>
          <w:color w:val="000000"/>
          <w:sz w:val="28"/>
          <w:szCs w:val="28"/>
        </w:rPr>
        <w:t>о</w:t>
      </w:r>
      <w:r w:rsidRPr="00F26D64">
        <w:rPr>
          <w:snapToGrid w:val="0"/>
          <w:color w:val="000000"/>
          <w:sz w:val="28"/>
          <w:szCs w:val="28"/>
        </w:rPr>
        <w:t>сита у ёки бу товар гурухиг.амансуб булиши мумкин булган харажатлардир.</w:t>
      </w:r>
    </w:p>
    <w:p w:rsidR="00942A9B" w:rsidRPr="00F26D64" w:rsidRDefault="00942A9B" w:rsidP="00942A9B">
      <w:pPr>
        <w:shd w:val="clear" w:color="auto" w:fill="FFFFFF"/>
        <w:ind w:firstLine="851"/>
        <w:jc w:val="both"/>
        <w:rPr>
          <w:snapToGrid w:val="0"/>
          <w:sz w:val="28"/>
          <w:szCs w:val="28"/>
        </w:rPr>
      </w:pPr>
      <w:r w:rsidRPr="00F26D64">
        <w:rPr>
          <w:i/>
          <w:iCs/>
          <w:snapToGrid w:val="0"/>
          <w:color w:val="000000"/>
          <w:sz w:val="28"/>
          <w:szCs w:val="28"/>
        </w:rPr>
        <w:t>Билвосита муомала ч</w:t>
      </w:r>
      <w:r>
        <w:rPr>
          <w:i/>
          <w:iCs/>
          <w:snapToGrid w:val="0"/>
          <w:color w:val="000000"/>
          <w:sz w:val="28"/>
          <w:szCs w:val="28"/>
        </w:rPr>
        <w:t>ҳ</w:t>
      </w:r>
      <w:r w:rsidRPr="00F26D64">
        <w:rPr>
          <w:i/>
          <w:iCs/>
          <w:snapToGrid w:val="0"/>
          <w:color w:val="000000"/>
          <w:sz w:val="28"/>
          <w:szCs w:val="28"/>
        </w:rPr>
        <w:t xml:space="preserve">имларини </w:t>
      </w:r>
      <w:r w:rsidRPr="00F26D64">
        <w:rPr>
          <w:snapToGrid w:val="0"/>
          <w:color w:val="000000"/>
          <w:sz w:val="28"/>
          <w:szCs w:val="28"/>
        </w:rPr>
        <w:t>олдиндан хисоб —иктоб килмасдан туриб товар гурухлари уртасида таксимлаш мумкин эмас. Одатда уларни б</w:t>
      </w:r>
      <w:r w:rsidRPr="00F26D64">
        <w:rPr>
          <w:snapToGrid w:val="0"/>
          <w:color w:val="000000"/>
          <w:sz w:val="28"/>
          <w:szCs w:val="28"/>
        </w:rPr>
        <w:t>и</w:t>
      </w:r>
      <w:r w:rsidRPr="00F26D64">
        <w:rPr>
          <w:snapToGrid w:val="0"/>
          <w:color w:val="000000"/>
          <w:sz w:val="28"/>
          <w:szCs w:val="28"/>
        </w:rPr>
        <w:t>ронта курсаткич буйича (савдо майдони, товар айланмаси хажми, савдо ходимлар</w:t>
      </w:r>
      <w:r w:rsidRPr="00F26D64">
        <w:rPr>
          <w:snapToGrid w:val="0"/>
          <w:color w:val="000000"/>
          <w:sz w:val="28"/>
          <w:szCs w:val="28"/>
        </w:rPr>
        <w:t>и</w:t>
      </w:r>
      <w:r w:rsidRPr="00F26D64">
        <w:rPr>
          <w:snapToGrid w:val="0"/>
          <w:color w:val="000000"/>
          <w:sz w:val="28"/>
          <w:szCs w:val="28"/>
        </w:rPr>
        <w:t>нинг ойлик маоши ва хоказо) пропорционал равишда таксимлайдилар.</w:t>
      </w:r>
    </w:p>
    <w:p w:rsidR="00942A9B" w:rsidRPr="00F26D64" w:rsidRDefault="00942A9B" w:rsidP="00942A9B">
      <w:pPr>
        <w:shd w:val="clear" w:color="auto" w:fill="FFFFFF"/>
        <w:ind w:firstLine="851"/>
        <w:jc w:val="both"/>
        <w:rPr>
          <w:snapToGrid w:val="0"/>
          <w:sz w:val="28"/>
          <w:szCs w:val="28"/>
        </w:rPr>
      </w:pPr>
      <w:r w:rsidRPr="00F26D64">
        <w:rPr>
          <w:i/>
          <w:iCs/>
          <w:snapToGrid w:val="0"/>
          <w:color w:val="000000"/>
          <w:sz w:val="28"/>
          <w:szCs w:val="28"/>
        </w:rPr>
        <w:t xml:space="preserve">Фойдаланиш рационаллиги буйича </w:t>
      </w:r>
      <w:r w:rsidRPr="00F26D64">
        <w:rPr>
          <w:snapToGrid w:val="0"/>
          <w:color w:val="000000"/>
          <w:sz w:val="28"/>
          <w:szCs w:val="28"/>
        </w:rPr>
        <w:t>барча харажатларин ишлаб чикариш ва ноишлаб чикариш харажатларига булиш мумкин.</w:t>
      </w:r>
    </w:p>
    <w:p w:rsidR="00942A9B" w:rsidRPr="00F26D64" w:rsidRDefault="00942A9B" w:rsidP="00942A9B">
      <w:pPr>
        <w:shd w:val="clear" w:color="auto" w:fill="FFFFFF"/>
        <w:ind w:firstLine="851"/>
        <w:jc w:val="both"/>
        <w:rPr>
          <w:snapToGrid w:val="0"/>
          <w:color w:val="000000"/>
          <w:sz w:val="28"/>
          <w:szCs w:val="28"/>
          <w:lang w:val="uz-Cyrl-UZ"/>
        </w:rPr>
      </w:pPr>
      <w:r w:rsidRPr="00F26D64">
        <w:rPr>
          <w:i/>
          <w:iCs/>
          <w:snapToGrid w:val="0"/>
          <w:color w:val="000000"/>
          <w:sz w:val="28"/>
          <w:szCs w:val="28"/>
        </w:rPr>
        <w:t>Ишлаб ч</w:t>
      </w:r>
      <w:r>
        <w:rPr>
          <w:i/>
          <w:iCs/>
          <w:snapToGrid w:val="0"/>
          <w:color w:val="000000"/>
          <w:sz w:val="28"/>
          <w:szCs w:val="28"/>
        </w:rPr>
        <w:t>ҳ</w:t>
      </w:r>
      <w:r w:rsidRPr="00F26D64">
        <w:rPr>
          <w:i/>
          <w:iCs/>
          <w:snapToGrid w:val="0"/>
          <w:color w:val="000000"/>
          <w:sz w:val="28"/>
          <w:szCs w:val="28"/>
        </w:rPr>
        <w:t xml:space="preserve">ариш харажатлари </w:t>
      </w:r>
      <w:r w:rsidRPr="00F26D64">
        <w:rPr>
          <w:snapToGrid w:val="0"/>
          <w:color w:val="000000"/>
          <w:sz w:val="28"/>
          <w:szCs w:val="28"/>
        </w:rPr>
        <w:t xml:space="preserve">ижобий натижа беради: товарни сотиш харажатлари чакана савдо айланмасин олишни таъминлайди. </w:t>
      </w:r>
      <w:r w:rsidRPr="00F26D64">
        <w:rPr>
          <w:i/>
          <w:iCs/>
          <w:snapToGrid w:val="0"/>
          <w:color w:val="000000"/>
          <w:sz w:val="28"/>
          <w:szCs w:val="28"/>
        </w:rPr>
        <w:t xml:space="preserve">Ношлаб чикариш харажатлари </w:t>
      </w:r>
      <w:r w:rsidRPr="00F26D64">
        <w:rPr>
          <w:snapToGrid w:val="0"/>
          <w:color w:val="000000"/>
          <w:sz w:val="28"/>
          <w:szCs w:val="28"/>
        </w:rPr>
        <w:t>фойдали натижа бермасада, корхонанинг савдо — хужалик фа</w:t>
      </w:r>
      <w:r w:rsidRPr="00F26D64">
        <w:rPr>
          <w:snapToGrid w:val="0"/>
          <w:color w:val="000000"/>
          <w:sz w:val="28"/>
          <w:szCs w:val="28"/>
        </w:rPr>
        <w:t>о</w:t>
      </w:r>
      <w:r w:rsidRPr="00F26D64">
        <w:rPr>
          <w:snapToGrid w:val="0"/>
          <w:color w:val="000000"/>
          <w:sz w:val="28"/>
          <w:szCs w:val="28"/>
        </w:rPr>
        <w:t xml:space="preserve">лиятини усиз тасаввур килиш кийин. </w:t>
      </w:r>
    </w:p>
    <w:p w:rsidR="00942A9B" w:rsidRPr="00F26D64" w:rsidRDefault="00942A9B" w:rsidP="00942A9B">
      <w:pPr>
        <w:shd w:val="clear" w:color="auto" w:fill="FFFFFF"/>
        <w:ind w:firstLine="851"/>
        <w:jc w:val="both"/>
        <w:rPr>
          <w:snapToGrid w:val="0"/>
          <w:sz w:val="28"/>
          <w:szCs w:val="28"/>
          <w:lang w:val="uz-Cyrl-UZ"/>
        </w:rPr>
      </w:pPr>
      <w:r w:rsidRPr="00F26D64">
        <w:rPr>
          <w:i/>
          <w:iCs/>
          <w:snapToGrid w:val="0"/>
          <w:color w:val="000000"/>
          <w:sz w:val="28"/>
          <w:szCs w:val="28"/>
          <w:lang w:val="uz-Cyrl-UZ"/>
        </w:rPr>
        <w:t xml:space="preserve">Товар айланмаси хажмининг узгаришига боглицлиги буйича муомала чицимлари </w:t>
      </w:r>
      <w:r w:rsidRPr="00F26D64">
        <w:rPr>
          <w:snapToGrid w:val="0"/>
          <w:color w:val="000000"/>
          <w:sz w:val="28"/>
          <w:szCs w:val="28"/>
          <w:lang w:val="uz-Cyrl-UZ"/>
        </w:rPr>
        <w:t>доимий ва узгарувчан харажатларга таксимланади.</w:t>
      </w:r>
    </w:p>
    <w:p w:rsidR="00942A9B" w:rsidRPr="00015092" w:rsidRDefault="00942A9B" w:rsidP="00942A9B">
      <w:pPr>
        <w:shd w:val="clear" w:color="auto" w:fill="FFFFFF"/>
        <w:ind w:firstLine="851"/>
        <w:jc w:val="both"/>
        <w:rPr>
          <w:snapToGrid w:val="0"/>
          <w:sz w:val="28"/>
          <w:szCs w:val="28"/>
          <w:lang w:val="uz-Cyrl-UZ"/>
        </w:rPr>
      </w:pPr>
      <w:r w:rsidRPr="00015092">
        <w:rPr>
          <w:snapToGrid w:val="0"/>
          <w:color w:val="000000"/>
          <w:sz w:val="28"/>
          <w:szCs w:val="28"/>
          <w:lang w:val="uz-Cyrl-UZ"/>
        </w:rPr>
        <w:t>Доимий харажатлар таркибига суммаси бевосита товар айланмаси хажми ва тузилмасига боглик булмаган, уларнинг даражаси товар айламасига тескари пропорционал равишда улчанувчи харажатлар киритилади: товар айланмаси хажмининг усиши билан товар айланмасининг фоизларида хисоблаб чикилган доимий муомала чикимлари камаяди ва аксинча.</w:t>
      </w:r>
    </w:p>
    <w:p w:rsidR="00942A9B" w:rsidRPr="00F26D64" w:rsidRDefault="00942A9B" w:rsidP="00942A9B">
      <w:pPr>
        <w:shd w:val="clear" w:color="auto" w:fill="FFFFFF"/>
        <w:ind w:firstLine="851"/>
        <w:jc w:val="both"/>
        <w:rPr>
          <w:snapToGrid w:val="0"/>
          <w:sz w:val="28"/>
          <w:szCs w:val="28"/>
        </w:rPr>
      </w:pPr>
      <w:r w:rsidRPr="00F26D64">
        <w:rPr>
          <w:i/>
          <w:iCs/>
          <w:snapToGrid w:val="0"/>
          <w:color w:val="000000"/>
          <w:sz w:val="28"/>
          <w:szCs w:val="28"/>
        </w:rPr>
        <w:t xml:space="preserve">Узгарувчан харажатлар </w:t>
      </w:r>
      <w:r w:rsidRPr="00F26D64">
        <w:rPr>
          <w:snapToGrid w:val="0"/>
          <w:color w:val="000000"/>
          <w:sz w:val="28"/>
          <w:szCs w:val="28"/>
        </w:rPr>
        <w:t>пропорциона —узгарувчан, дегрессив — узг</w:t>
      </w:r>
      <w:r w:rsidRPr="00F26D64">
        <w:rPr>
          <w:snapToGrid w:val="0"/>
          <w:color w:val="000000"/>
          <w:sz w:val="28"/>
          <w:szCs w:val="28"/>
        </w:rPr>
        <w:t>а</w:t>
      </w:r>
      <w:r w:rsidRPr="00F26D64">
        <w:rPr>
          <w:snapToGrid w:val="0"/>
          <w:color w:val="000000"/>
          <w:sz w:val="28"/>
          <w:szCs w:val="28"/>
        </w:rPr>
        <w:t>рувчан ва прогрессив — узгарувчан булиши мумкин.</w:t>
      </w:r>
    </w:p>
    <w:p w:rsidR="00942A9B" w:rsidRPr="00F26D64" w:rsidRDefault="00942A9B" w:rsidP="00942A9B">
      <w:pPr>
        <w:shd w:val="clear" w:color="auto" w:fill="FFFFFF"/>
        <w:ind w:firstLine="851"/>
        <w:jc w:val="both"/>
        <w:rPr>
          <w:snapToGrid w:val="0"/>
          <w:sz w:val="28"/>
          <w:szCs w:val="28"/>
        </w:rPr>
      </w:pPr>
      <w:r w:rsidRPr="00F26D64">
        <w:rPr>
          <w:i/>
          <w:iCs/>
          <w:snapToGrid w:val="0"/>
          <w:color w:val="000000"/>
          <w:sz w:val="28"/>
          <w:szCs w:val="28"/>
        </w:rPr>
        <w:t xml:space="preserve">Пропорцион—узгарувчан муомала чикимлари </w:t>
      </w:r>
      <w:r w:rsidRPr="00F26D64">
        <w:rPr>
          <w:snapToGrid w:val="0"/>
          <w:color w:val="000000"/>
          <w:sz w:val="28"/>
          <w:szCs w:val="28"/>
        </w:rPr>
        <w:t>чакана товар айланмаси хажми билан бир хил йуналиш ва суратда узгаради. Шунинг учун уларнинг микдори узгаради, даражаси эса узгармас хисобланади.</w:t>
      </w:r>
    </w:p>
    <w:p w:rsidR="00942A9B" w:rsidRPr="00F26D64" w:rsidRDefault="00942A9B" w:rsidP="00942A9B">
      <w:pPr>
        <w:shd w:val="clear" w:color="auto" w:fill="FFFFFF"/>
        <w:ind w:firstLine="851"/>
        <w:jc w:val="both"/>
        <w:rPr>
          <w:snapToGrid w:val="0"/>
          <w:sz w:val="28"/>
          <w:szCs w:val="28"/>
        </w:rPr>
      </w:pPr>
      <w:r w:rsidRPr="00F26D64">
        <w:rPr>
          <w:b/>
          <w:bCs/>
          <w:snapToGrid w:val="0"/>
          <w:color w:val="000000"/>
          <w:sz w:val="28"/>
          <w:szCs w:val="28"/>
        </w:rPr>
        <w:t>97</w:t>
      </w:r>
      <w:r w:rsidRPr="00F26D64">
        <w:rPr>
          <w:i/>
          <w:iCs/>
          <w:snapToGrid w:val="0"/>
          <w:color w:val="000000"/>
          <w:sz w:val="28"/>
          <w:szCs w:val="28"/>
        </w:rPr>
        <w:t>Харажат- турлари буйича муомала ч</w:t>
      </w:r>
      <w:r>
        <w:rPr>
          <w:i/>
          <w:iCs/>
          <w:snapToGrid w:val="0"/>
          <w:color w:val="000000"/>
          <w:sz w:val="28"/>
          <w:szCs w:val="28"/>
        </w:rPr>
        <w:t>ҳ</w:t>
      </w:r>
      <w:r w:rsidRPr="00F26D64">
        <w:rPr>
          <w:i/>
          <w:iCs/>
          <w:snapToGrid w:val="0"/>
          <w:color w:val="000000"/>
          <w:sz w:val="28"/>
          <w:szCs w:val="28"/>
        </w:rPr>
        <w:t xml:space="preserve">имлари </w:t>
      </w:r>
      <w:r w:rsidRPr="00F26D64">
        <w:rPr>
          <w:snapToGrid w:val="0"/>
          <w:color w:val="000000"/>
          <w:sz w:val="28"/>
          <w:szCs w:val="28"/>
        </w:rPr>
        <w:t>таркиби ва номенкл</w:t>
      </w:r>
      <w:r w:rsidRPr="00F26D64">
        <w:rPr>
          <w:snapToGrid w:val="0"/>
          <w:color w:val="000000"/>
          <w:sz w:val="28"/>
          <w:szCs w:val="28"/>
        </w:rPr>
        <w:t>а</w:t>
      </w:r>
      <w:r w:rsidRPr="00F26D64">
        <w:rPr>
          <w:snapToGrid w:val="0"/>
          <w:color w:val="000000"/>
          <w:sz w:val="28"/>
          <w:szCs w:val="28"/>
        </w:rPr>
        <w:t>тураси харажатлар таркиби тутриисидаги коидалар асосида белгилаб куйилиши лозим булган элементлар ва моддаларга таксимланади.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Харажатларни иктисодий элементлар буйича гурухлашда хар бир эл</w:t>
      </w:r>
      <w:r w:rsidRPr="00F26D64">
        <w:rPr>
          <w:snapToGrid w:val="0"/>
          <w:color w:val="000000"/>
          <w:sz w:val="28"/>
          <w:szCs w:val="28"/>
        </w:rPr>
        <w:t>е</w:t>
      </w:r>
      <w:r w:rsidRPr="00F26D64">
        <w:rPr>
          <w:snapToGrid w:val="0"/>
          <w:color w:val="000000"/>
          <w:sz w:val="28"/>
          <w:szCs w:val="28"/>
        </w:rPr>
        <w:t>ментга муайян ресурс турлари буйича харажатлар киритилади. Харажатларни гурухлар куйидаги иктисодий элементлар буйича амалга ошрилади: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lastRenderedPageBreak/>
        <w:t>моддий харажатлар;</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иш хаки харажатлари;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ижтимоий эхтиёжларга ажратилувчи харажатлар;</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асосий фондлар амортизацияси;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бошка харажатлар.</w:t>
      </w:r>
    </w:p>
    <w:p w:rsidR="00942A9B" w:rsidRPr="00F26D64" w:rsidRDefault="00942A9B" w:rsidP="00942A9B">
      <w:pPr>
        <w:shd w:val="clear" w:color="auto" w:fill="FFFFFF"/>
        <w:ind w:firstLine="851"/>
        <w:jc w:val="center"/>
        <w:rPr>
          <w:b/>
          <w:bCs/>
          <w:snapToGrid w:val="0"/>
          <w:color w:val="000000"/>
          <w:sz w:val="28"/>
          <w:szCs w:val="28"/>
          <w:lang w:val="uz-Cyrl-UZ"/>
        </w:rPr>
      </w:pPr>
    </w:p>
    <w:p w:rsidR="00942A9B" w:rsidRPr="00F26D64" w:rsidRDefault="00942A9B" w:rsidP="00942A9B">
      <w:pPr>
        <w:shd w:val="clear" w:color="auto" w:fill="FFFFFF"/>
        <w:ind w:firstLine="851"/>
        <w:jc w:val="center"/>
        <w:rPr>
          <w:snapToGrid w:val="0"/>
          <w:sz w:val="28"/>
          <w:szCs w:val="28"/>
        </w:rPr>
      </w:pPr>
      <w:r w:rsidRPr="00F26D64">
        <w:rPr>
          <w:b/>
          <w:bCs/>
          <w:snapToGrid w:val="0"/>
          <w:color w:val="000000"/>
          <w:sz w:val="28"/>
          <w:szCs w:val="28"/>
        </w:rPr>
        <w:t>9.2. Харажат турлари буйича муомала чикимлари таркиби</w:t>
      </w:r>
    </w:p>
    <w:p w:rsidR="00942A9B" w:rsidRPr="00F26D64" w:rsidRDefault="00942A9B" w:rsidP="00942A9B">
      <w:pPr>
        <w:shd w:val="clear" w:color="auto" w:fill="FFFFFF"/>
        <w:ind w:firstLine="851"/>
        <w:jc w:val="center"/>
        <w:rPr>
          <w:snapToGrid w:val="0"/>
          <w:sz w:val="28"/>
          <w:szCs w:val="28"/>
        </w:rPr>
      </w:pPr>
      <w:r w:rsidRPr="00F26D64">
        <w:rPr>
          <w:b/>
          <w:bCs/>
          <w:snapToGrid w:val="0"/>
          <w:color w:val="000000"/>
          <w:sz w:val="28"/>
          <w:szCs w:val="28"/>
        </w:rPr>
        <w:t>ва номенклатураси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Муомала чикимлари номенклатураси харажатларини айрим моддалар буйича акс эттиради. Хозирги кунда улгуржи ва чакана савдо хамда умумий овкатланиш корхоналарида амал килаётган муомала чикимлари моддалари н</w:t>
      </w:r>
      <w:r w:rsidRPr="00F26D64">
        <w:rPr>
          <w:snapToGrid w:val="0"/>
          <w:color w:val="000000"/>
          <w:sz w:val="28"/>
          <w:szCs w:val="28"/>
        </w:rPr>
        <w:t>о</w:t>
      </w:r>
      <w:r w:rsidRPr="00F26D64">
        <w:rPr>
          <w:snapToGrid w:val="0"/>
          <w:color w:val="000000"/>
          <w:sz w:val="28"/>
          <w:szCs w:val="28"/>
        </w:rPr>
        <w:t>менклатураси харажатларнинг бухгалтерия хисоби буйича услубий тавсиялар</w:t>
      </w:r>
      <w:r w:rsidRPr="00F26D64">
        <w:rPr>
          <w:snapToGrid w:val="0"/>
          <w:color w:val="000000"/>
          <w:sz w:val="28"/>
          <w:szCs w:val="28"/>
        </w:rPr>
        <w:t>и</w:t>
      </w:r>
      <w:r w:rsidRPr="00F26D64">
        <w:rPr>
          <w:snapToGrid w:val="0"/>
          <w:color w:val="000000"/>
          <w:sz w:val="28"/>
          <w:szCs w:val="28"/>
        </w:rPr>
        <w:t>га асосланади ва куйидаги моддаларни уз ичига киритади: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1.Транспорт харажатлари.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2.Иш хаки харажатлари.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3.Ижтимоий эхтиёжларга ажратилувчи харажатлар.</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4.Бино ва иншоотлар, курилмалар, асбоб — усдуналар ва инвентарни ижарага олиш ва уларга караш харажатлари.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5. Асосий фондлар амортизацияси.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6.Асосий воситаларни таъмирлаш харажатлари.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7.Санитария ва махсус кийим —кечаклар, идиш —товок ва бошка ки</w:t>
      </w:r>
      <w:r w:rsidRPr="00F26D64">
        <w:rPr>
          <w:snapToGrid w:val="0"/>
          <w:color w:val="000000"/>
          <w:sz w:val="28"/>
          <w:szCs w:val="28"/>
        </w:rPr>
        <w:t>м</w:t>
      </w:r>
      <w:r w:rsidRPr="00F26D64">
        <w:rPr>
          <w:snapToGrid w:val="0"/>
          <w:color w:val="000000"/>
          <w:sz w:val="28"/>
          <w:szCs w:val="28"/>
        </w:rPr>
        <w:t>мат булмаган ва тез эскирувчан предметларнинг эскириши.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8.Ишлаб чикариш эхтиёжлари учун ёкилги, газ ва элетр энергияси хар</w:t>
      </w:r>
      <w:r w:rsidRPr="00F26D64">
        <w:rPr>
          <w:snapToGrid w:val="0"/>
          <w:color w:val="000000"/>
          <w:sz w:val="28"/>
          <w:szCs w:val="28"/>
        </w:rPr>
        <w:t>а</w:t>
      </w:r>
      <w:r w:rsidRPr="00F26D64">
        <w:rPr>
          <w:snapToGrid w:val="0"/>
          <w:color w:val="000000"/>
          <w:sz w:val="28"/>
          <w:szCs w:val="28"/>
        </w:rPr>
        <w:t>жатлари.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Э.Товарларни саклаш, навларга ажратиш, ураш ва кадоь^лаш хар</w:t>
      </w:r>
      <w:r w:rsidRPr="00F26D64">
        <w:rPr>
          <w:snapToGrid w:val="0"/>
          <w:color w:val="000000"/>
          <w:sz w:val="28"/>
          <w:szCs w:val="28"/>
        </w:rPr>
        <w:t>а</w:t>
      </w:r>
      <w:r w:rsidRPr="00F26D64">
        <w:rPr>
          <w:snapToGrid w:val="0"/>
          <w:color w:val="000000"/>
          <w:sz w:val="28"/>
          <w:szCs w:val="28"/>
        </w:rPr>
        <w:t>жатлари.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10.Реклама харажатлари.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Н.Олинган карз учун фоизларни тулаш харажатлари.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12.Товар ва технологик чикитларнинг йукотилиши.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13.Тара харажатлари.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14.Бошка харажатлар.</w:t>
      </w:r>
    </w:p>
    <w:p w:rsidR="00942A9B" w:rsidRPr="00F26D64" w:rsidRDefault="00942A9B" w:rsidP="00942A9B">
      <w:pPr>
        <w:shd w:val="clear" w:color="auto" w:fill="FFFFFF"/>
        <w:ind w:firstLine="851"/>
        <w:jc w:val="both"/>
        <w:rPr>
          <w:snapToGrid w:val="0"/>
          <w:sz w:val="28"/>
          <w:szCs w:val="28"/>
        </w:rPr>
      </w:pPr>
      <w:r w:rsidRPr="00F26D64">
        <w:rPr>
          <w:i/>
          <w:iCs/>
          <w:snapToGrid w:val="0"/>
          <w:color w:val="000000"/>
          <w:sz w:val="28"/>
          <w:szCs w:val="28"/>
        </w:rPr>
        <w:t xml:space="preserve">Транспорт харажатлари </w:t>
      </w:r>
      <w:r w:rsidRPr="00F26D64">
        <w:rPr>
          <w:snapToGrid w:val="0"/>
          <w:color w:val="000000"/>
          <w:sz w:val="28"/>
          <w:szCs w:val="28"/>
        </w:rPr>
        <w:t>иктисодий мазмунига кура халк хужалиг</w:t>
      </w:r>
      <w:r w:rsidRPr="00F26D64">
        <w:rPr>
          <w:snapToGrid w:val="0"/>
          <w:color w:val="000000"/>
          <w:sz w:val="28"/>
          <w:szCs w:val="28"/>
        </w:rPr>
        <w:t>и</w:t>
      </w:r>
      <w:r w:rsidRPr="00F26D64">
        <w:rPr>
          <w:snapToGrid w:val="0"/>
          <w:color w:val="000000"/>
          <w:sz w:val="28"/>
          <w:szCs w:val="28"/>
        </w:rPr>
        <w:t>нинг бошка тармоклари хизматига пул туланишини акс эттиради. Шу сабабли мазкур модда таркибига товарларни ёлланган</w:t>
      </w:r>
      <w:r w:rsidRPr="00F26D64">
        <w:rPr>
          <w:snapToGrid w:val="0"/>
          <w:color w:val="000000"/>
          <w:sz w:val="28"/>
          <w:szCs w:val="28"/>
          <w:lang w:val="uz-Cyrl-UZ"/>
        </w:rPr>
        <w:t xml:space="preserve"> </w:t>
      </w:r>
      <w:r w:rsidRPr="00F26D64">
        <w:rPr>
          <w:snapToGrid w:val="0"/>
          <w:color w:val="000000"/>
          <w:sz w:val="28"/>
          <w:szCs w:val="28"/>
        </w:rPr>
        <w:t>транспортларга юклаш, тушириш ва ташиш билан боглик харажатлар киритилади.</w:t>
      </w:r>
    </w:p>
    <w:p w:rsidR="00942A9B" w:rsidRPr="00F26D64" w:rsidRDefault="00942A9B" w:rsidP="00942A9B">
      <w:pPr>
        <w:shd w:val="clear" w:color="auto" w:fill="FFFFFF"/>
        <w:ind w:firstLine="851"/>
        <w:jc w:val="both"/>
        <w:rPr>
          <w:snapToGrid w:val="0"/>
          <w:color w:val="000000"/>
          <w:sz w:val="28"/>
          <w:szCs w:val="28"/>
          <w:lang w:val="uz-Cyrl-UZ"/>
        </w:rPr>
      </w:pPr>
      <w:r w:rsidRPr="00F26D64">
        <w:rPr>
          <w:i/>
          <w:iCs/>
          <w:snapToGrid w:val="0"/>
          <w:color w:val="000000"/>
          <w:sz w:val="28"/>
          <w:szCs w:val="28"/>
        </w:rPr>
        <w:t xml:space="preserve">Иш хаки харажатлари </w:t>
      </w:r>
      <w:r w:rsidRPr="00F26D64">
        <w:rPr>
          <w:snapToGrid w:val="0"/>
          <w:color w:val="000000"/>
          <w:sz w:val="28"/>
          <w:szCs w:val="28"/>
        </w:rPr>
        <w:t xml:space="preserve">уз таркибига руйхатдаги ва руйхатда булмаган ходимларга амалда ишлаб берилган вакт учун корхонадаги мехнатга </w:t>
      </w:r>
      <w:r w:rsidRPr="00F26D64">
        <w:rPr>
          <w:snapToGrid w:val="0"/>
          <w:color w:val="000000"/>
          <w:sz w:val="28"/>
          <w:szCs w:val="28"/>
          <w:lang w:val="en-US"/>
        </w:rPr>
        <w:t>xa</w:t>
      </w:r>
      <w:r w:rsidRPr="00F26D64">
        <w:rPr>
          <w:snapToGrid w:val="0"/>
          <w:color w:val="000000"/>
          <w:sz w:val="28"/>
          <w:szCs w:val="28"/>
        </w:rPr>
        <w:t xml:space="preserve">к тулаш шакл ва тизимларига асосан туланувчи ойлик иш хаки, рагбатлантирувчи ва компенсация шаклидаги туловларни киритади. </w:t>
      </w:r>
    </w:p>
    <w:p w:rsidR="00942A9B" w:rsidRPr="00F26D64" w:rsidRDefault="00942A9B" w:rsidP="00942A9B">
      <w:pPr>
        <w:shd w:val="clear" w:color="auto" w:fill="FFFFFF"/>
        <w:ind w:firstLine="851"/>
        <w:jc w:val="both"/>
        <w:rPr>
          <w:snapToGrid w:val="0"/>
          <w:sz w:val="28"/>
          <w:szCs w:val="28"/>
          <w:lang w:val="uz-Cyrl-UZ"/>
        </w:rPr>
      </w:pPr>
      <w:r w:rsidRPr="00F26D64">
        <w:rPr>
          <w:snapToGrid w:val="0"/>
          <w:color w:val="000000"/>
          <w:sz w:val="28"/>
          <w:szCs w:val="28"/>
          <w:lang w:val="uz-Cyrl-UZ"/>
        </w:rPr>
        <w:lastRenderedPageBreak/>
        <w:t>Бундан ташкари, иш хаки харажатлари таркибига ишлаб берилмаган вакт учун туловлар хам киради (мехнат таътиллари учун, усмирлар учун имтиёзли соатлар, давлат мажбуриятларин бажариш билан боглик вакт учун туловлар ва хоказо).</w:t>
      </w:r>
    </w:p>
    <w:p w:rsidR="00942A9B" w:rsidRPr="00015092" w:rsidRDefault="00942A9B" w:rsidP="00942A9B">
      <w:pPr>
        <w:shd w:val="clear" w:color="auto" w:fill="FFFFFF"/>
        <w:ind w:firstLine="851"/>
        <w:jc w:val="both"/>
        <w:rPr>
          <w:snapToGrid w:val="0"/>
          <w:sz w:val="28"/>
          <w:szCs w:val="28"/>
          <w:lang w:val="uz-Cyrl-UZ"/>
        </w:rPr>
      </w:pPr>
      <w:r w:rsidRPr="00015092">
        <w:rPr>
          <w:i/>
          <w:iCs/>
          <w:snapToGrid w:val="0"/>
          <w:color w:val="000000"/>
          <w:sz w:val="28"/>
          <w:szCs w:val="28"/>
          <w:lang w:val="uz-Cyrl-UZ"/>
        </w:rPr>
        <w:t xml:space="preserve">Ижтимоий сохага ажратилувчи маблаглар </w:t>
      </w:r>
      <w:r w:rsidRPr="00015092">
        <w:rPr>
          <w:snapToGrid w:val="0"/>
          <w:color w:val="000000"/>
          <w:sz w:val="28"/>
          <w:szCs w:val="28"/>
          <w:lang w:val="uz-Cyrl-UZ"/>
        </w:rPr>
        <w:t>бюджетдан ташкари давлат жамрармалари: ижтимоий сутурта жамгармаси, Нафака жамгармаси, бандлик жамгармаси кабиларга сарфланувчи харажатлардан иборат.</w:t>
      </w:r>
    </w:p>
    <w:p w:rsidR="00942A9B" w:rsidRPr="00015092" w:rsidRDefault="00942A9B" w:rsidP="00942A9B">
      <w:pPr>
        <w:shd w:val="clear" w:color="auto" w:fill="FFFFFF"/>
        <w:ind w:firstLine="851"/>
        <w:jc w:val="both"/>
        <w:rPr>
          <w:snapToGrid w:val="0"/>
          <w:sz w:val="28"/>
          <w:szCs w:val="28"/>
          <w:lang w:val="uz-Cyrl-UZ"/>
        </w:rPr>
      </w:pPr>
      <w:r w:rsidRPr="00015092">
        <w:rPr>
          <w:i/>
          <w:iCs/>
          <w:snapToGrid w:val="0"/>
          <w:color w:val="000000"/>
          <w:sz w:val="28"/>
          <w:szCs w:val="28"/>
          <w:lang w:val="uz-Cyrl-UZ"/>
        </w:rPr>
        <w:t xml:space="preserve">Бино ва иншоотлар, цурилмалар, асбоб—ускуналар ва инвентарни ижарага олиш ва уларга цараш харажатлари </w:t>
      </w:r>
      <w:r w:rsidRPr="00015092">
        <w:rPr>
          <w:snapToGrid w:val="0"/>
          <w:color w:val="000000"/>
          <w:sz w:val="28"/>
          <w:szCs w:val="28"/>
          <w:lang w:val="uz-Cyrl-UZ"/>
        </w:rPr>
        <w:t>ижарачига тегишли булган бино ва иншоотлар, курилмалар, асбоб — ускуналар ва инвентарга туланувчи ижара хаки; атрофдаги худуднинг тозалигини таъминлаш, коммунал туловлар, ёнгинга карши кураш ва куриклаш хизмати харажатларидан иборат.</w:t>
      </w:r>
    </w:p>
    <w:p w:rsidR="00942A9B" w:rsidRPr="00015092" w:rsidRDefault="00942A9B" w:rsidP="00942A9B">
      <w:pPr>
        <w:shd w:val="clear" w:color="auto" w:fill="FFFFFF"/>
        <w:ind w:firstLine="851"/>
        <w:jc w:val="both"/>
        <w:rPr>
          <w:snapToGrid w:val="0"/>
          <w:sz w:val="28"/>
          <w:szCs w:val="28"/>
          <w:lang w:val="uz-Cyrl-UZ"/>
        </w:rPr>
      </w:pPr>
      <w:r w:rsidRPr="00015092">
        <w:rPr>
          <w:i/>
          <w:iCs/>
          <w:snapToGrid w:val="0"/>
          <w:color w:val="000000"/>
          <w:sz w:val="28"/>
          <w:szCs w:val="28"/>
          <w:lang w:val="uz-Cyrl-UZ"/>
        </w:rPr>
        <w:t xml:space="preserve">«Асосий воситалар амортизацияси» моддасида </w:t>
      </w:r>
      <w:r w:rsidRPr="00015092">
        <w:rPr>
          <w:snapToGrid w:val="0"/>
          <w:color w:val="000000"/>
          <w:sz w:val="28"/>
          <w:szCs w:val="28"/>
          <w:lang w:val="uz-Cyrl-UZ"/>
        </w:rPr>
        <w:t>асосий ишлаб чикариш фондларини тули^ кайта тиклаш учун сарфланувчи амортизация чегирмалари микдори акс эттирилади.</w:t>
      </w:r>
    </w:p>
    <w:p w:rsidR="00942A9B" w:rsidRPr="00015092" w:rsidRDefault="00942A9B" w:rsidP="00942A9B">
      <w:pPr>
        <w:shd w:val="clear" w:color="auto" w:fill="FFFFFF"/>
        <w:ind w:firstLine="851"/>
        <w:jc w:val="both"/>
        <w:rPr>
          <w:snapToGrid w:val="0"/>
          <w:sz w:val="28"/>
          <w:szCs w:val="28"/>
          <w:lang w:val="uz-Cyrl-UZ"/>
        </w:rPr>
      </w:pPr>
      <w:r w:rsidRPr="00015092">
        <w:rPr>
          <w:snapToGrid w:val="0"/>
          <w:color w:val="000000"/>
          <w:sz w:val="28"/>
          <w:szCs w:val="28"/>
          <w:lang w:val="uz-Cyrl-UZ"/>
        </w:rPr>
        <w:t>Асосий воситаларни таъмирлаш харажатлари асосий ишлаб чикариш воситаларининг барча турдаги (жорий, уртача, капитал) таъмирлаш ишлари билан боглик харажатларни акс эттиради.</w:t>
      </w:r>
    </w:p>
    <w:p w:rsidR="00942A9B" w:rsidRPr="00015092" w:rsidRDefault="00942A9B" w:rsidP="00942A9B">
      <w:pPr>
        <w:shd w:val="clear" w:color="auto" w:fill="FFFFFF"/>
        <w:ind w:firstLine="851"/>
        <w:jc w:val="both"/>
        <w:rPr>
          <w:snapToGrid w:val="0"/>
          <w:sz w:val="28"/>
          <w:szCs w:val="28"/>
          <w:lang w:val="uz-Cyrl-UZ"/>
        </w:rPr>
      </w:pPr>
      <w:r w:rsidRPr="00015092">
        <w:rPr>
          <w:i/>
          <w:iCs/>
          <w:snapToGrid w:val="0"/>
          <w:color w:val="000000"/>
          <w:sz w:val="28"/>
          <w:szCs w:val="28"/>
          <w:lang w:val="uz-Cyrl-UZ"/>
        </w:rPr>
        <w:t xml:space="preserve">«Санитария ва махсус кийим—кечаклар, идиш—товоц ва бош%а %иммат булмаган ва тез эскирувчан предметларнинг эскириши» </w:t>
      </w:r>
      <w:r w:rsidRPr="00015092">
        <w:rPr>
          <w:snapToGrid w:val="0"/>
          <w:color w:val="000000"/>
          <w:sz w:val="28"/>
          <w:szCs w:val="28"/>
          <w:lang w:val="uz-Cyrl-UZ"/>
        </w:rPr>
        <w:t>моддасига киммат булмаган (100 та энг кам иш хаки микдорида) ва тез (бир йилдан кам муддатда) эскирувчан предмет ва инвентарлар, шунингдек, ошхона, санитария ва махсус кийим —бош ва oeк кийимларини ювиш, тозалаш, дезинфекция килиш, таъмирлаш ва хоказолар билан богли^ харажатлар киритилади.</w:t>
      </w:r>
    </w:p>
    <w:p w:rsidR="00942A9B" w:rsidRPr="00015092" w:rsidRDefault="00942A9B" w:rsidP="00942A9B">
      <w:pPr>
        <w:shd w:val="clear" w:color="auto" w:fill="FFFFFF"/>
        <w:ind w:firstLine="851"/>
        <w:jc w:val="both"/>
        <w:rPr>
          <w:snapToGrid w:val="0"/>
          <w:sz w:val="28"/>
          <w:szCs w:val="28"/>
          <w:lang w:val="uz-Cyrl-UZ"/>
        </w:rPr>
      </w:pPr>
      <w:r w:rsidRPr="00015092">
        <w:rPr>
          <w:i/>
          <w:iCs/>
          <w:snapToGrid w:val="0"/>
          <w:color w:val="000000"/>
          <w:sz w:val="28"/>
          <w:szCs w:val="28"/>
          <w:lang w:val="uz-Cyrl-UZ"/>
        </w:rPr>
        <w:t>Ишлаб ч</w:t>
      </w:r>
      <w:r>
        <w:rPr>
          <w:i/>
          <w:iCs/>
          <w:snapToGrid w:val="0"/>
          <w:color w:val="000000"/>
          <w:sz w:val="28"/>
          <w:szCs w:val="28"/>
          <w:lang w:val="uz-Cyrl-UZ"/>
        </w:rPr>
        <w:t>ҳ</w:t>
      </w:r>
      <w:r w:rsidRPr="00015092">
        <w:rPr>
          <w:i/>
          <w:iCs/>
          <w:snapToGrid w:val="0"/>
          <w:color w:val="000000"/>
          <w:sz w:val="28"/>
          <w:szCs w:val="28"/>
          <w:lang w:val="uz-Cyrl-UZ"/>
        </w:rPr>
        <w:t xml:space="preserve">ариш эхтиёжлари учун ёнилги, газ ва элетр энергияси харажатларини </w:t>
      </w:r>
      <w:r w:rsidRPr="00015092">
        <w:rPr>
          <w:snapToGrid w:val="0"/>
          <w:color w:val="000000"/>
          <w:sz w:val="28"/>
          <w:szCs w:val="28"/>
          <w:lang w:val="uz-Cyrl-UZ"/>
        </w:rPr>
        <w:t>умумий овкатланиш корхоналарида кузатиш мумкин. Бу модда таркибига электр энергияси, газ, иссиклик ва технология ва ишлаб чикариш эхтиёжлари учун сарфланган бошка ёкилги турлари харажатлари киритилади.</w:t>
      </w:r>
    </w:p>
    <w:p w:rsidR="00942A9B" w:rsidRPr="00015092" w:rsidRDefault="00942A9B" w:rsidP="00942A9B">
      <w:pPr>
        <w:shd w:val="clear" w:color="auto" w:fill="FFFFFF"/>
        <w:ind w:firstLine="851"/>
        <w:jc w:val="both"/>
        <w:rPr>
          <w:snapToGrid w:val="0"/>
          <w:sz w:val="28"/>
          <w:szCs w:val="28"/>
          <w:lang w:val="uz-Cyrl-UZ"/>
        </w:rPr>
      </w:pPr>
      <w:r w:rsidRPr="00015092">
        <w:rPr>
          <w:i/>
          <w:iCs/>
          <w:snapToGrid w:val="0"/>
          <w:color w:val="000000"/>
          <w:sz w:val="28"/>
          <w:szCs w:val="28"/>
          <w:lang w:val="uz-Cyrl-UZ"/>
        </w:rPr>
        <w:t xml:space="preserve">Товарларни саклаш, навларга ажратиш, ураш ва кадоклаш харажатларига </w:t>
      </w:r>
      <w:r w:rsidRPr="00015092">
        <w:rPr>
          <w:snapToGrid w:val="0"/>
          <w:color w:val="000000"/>
          <w:sz w:val="28"/>
          <w:szCs w:val="28"/>
          <w:lang w:val="uz-Cyrl-UZ"/>
        </w:rPr>
        <w:t>товарларни ураш ва кадоклашга сарфланган материаллар, совутиш ускуналари харажатлари, четдаги ташкилотларнинг товарни ураш в акадоклаш учун курсатган хизматига туланувчи xai$ ва товарнинг сакланиши учун зарур шарт — шароиларни яратишга дойр бошка харажатлар киритилади.</w:t>
      </w:r>
    </w:p>
    <w:p w:rsidR="00942A9B" w:rsidRPr="00F26D64" w:rsidRDefault="00942A9B" w:rsidP="00942A9B">
      <w:pPr>
        <w:shd w:val="clear" w:color="auto" w:fill="FFFFFF"/>
        <w:ind w:firstLine="851"/>
        <w:jc w:val="both"/>
        <w:rPr>
          <w:snapToGrid w:val="0"/>
          <w:sz w:val="28"/>
          <w:szCs w:val="28"/>
        </w:rPr>
      </w:pPr>
      <w:r w:rsidRPr="00F26D64">
        <w:rPr>
          <w:i/>
          <w:iCs/>
          <w:snapToGrid w:val="0"/>
          <w:color w:val="000000"/>
          <w:sz w:val="28"/>
          <w:szCs w:val="28"/>
        </w:rPr>
        <w:t xml:space="preserve">Реклама харажатлари </w:t>
      </w:r>
      <w:r w:rsidRPr="00F26D64">
        <w:rPr>
          <w:snapToGrid w:val="0"/>
          <w:color w:val="000000"/>
          <w:sz w:val="28"/>
          <w:szCs w:val="28"/>
        </w:rPr>
        <w:t>каторига реклама нашриётлари, оммавий ахб</w:t>
      </w:r>
      <w:r w:rsidRPr="00F26D64">
        <w:rPr>
          <w:snapToGrid w:val="0"/>
          <w:color w:val="000000"/>
          <w:sz w:val="28"/>
          <w:szCs w:val="28"/>
        </w:rPr>
        <w:t>о</w:t>
      </w:r>
      <w:r w:rsidRPr="00F26D64">
        <w:rPr>
          <w:snapToGrid w:val="0"/>
          <w:color w:val="000000"/>
          <w:sz w:val="28"/>
          <w:szCs w:val="28"/>
        </w:rPr>
        <w:t xml:space="preserve">рот воситалари оркали реклама тадбирлари, ташки реклама харажатлари, </w:t>
      </w:r>
      <w:r w:rsidRPr="00F26D64">
        <w:rPr>
          <w:snapToGrid w:val="0"/>
          <w:color w:val="000000"/>
          <w:sz w:val="28"/>
          <w:szCs w:val="28"/>
        </w:rPr>
        <w:lastRenderedPageBreak/>
        <w:t>ку</w:t>
      </w:r>
      <w:r w:rsidRPr="00F26D64">
        <w:rPr>
          <w:snapToGrid w:val="0"/>
          <w:color w:val="000000"/>
          <w:sz w:val="28"/>
          <w:szCs w:val="28"/>
        </w:rPr>
        <w:t>р</w:t>
      </w:r>
      <w:r w:rsidRPr="00F26D64">
        <w:rPr>
          <w:snapToGrid w:val="0"/>
          <w:color w:val="000000"/>
          <w:sz w:val="28"/>
          <w:szCs w:val="28"/>
        </w:rPr>
        <w:t>газма — савдо ва товар намуналари хонаси каби харажатларни киритиш му</w:t>
      </w:r>
      <w:r w:rsidRPr="00F26D64">
        <w:rPr>
          <w:snapToGrid w:val="0"/>
          <w:color w:val="000000"/>
          <w:sz w:val="28"/>
          <w:szCs w:val="28"/>
        </w:rPr>
        <w:t>м</w:t>
      </w:r>
      <w:r w:rsidRPr="00F26D64">
        <w:rPr>
          <w:snapToGrid w:val="0"/>
          <w:color w:val="000000"/>
          <w:sz w:val="28"/>
          <w:szCs w:val="28"/>
        </w:rPr>
        <w:t>кин.</w:t>
      </w:r>
    </w:p>
    <w:p w:rsidR="00942A9B" w:rsidRPr="00F26D64" w:rsidRDefault="00942A9B" w:rsidP="00942A9B">
      <w:pPr>
        <w:shd w:val="clear" w:color="auto" w:fill="FFFFFF"/>
        <w:ind w:firstLine="851"/>
        <w:jc w:val="both"/>
        <w:rPr>
          <w:snapToGrid w:val="0"/>
          <w:sz w:val="28"/>
          <w:szCs w:val="28"/>
        </w:rPr>
      </w:pPr>
      <w:r w:rsidRPr="00F26D64">
        <w:rPr>
          <w:i/>
          <w:iCs/>
          <w:snapToGrid w:val="0"/>
          <w:color w:val="000000"/>
          <w:sz w:val="28"/>
          <w:szCs w:val="28"/>
        </w:rPr>
        <w:t xml:space="preserve">Олинган карз учун фоизларни тулаш харажатлари </w:t>
      </w:r>
      <w:r w:rsidRPr="00F26D64">
        <w:rPr>
          <w:snapToGrid w:val="0"/>
          <w:color w:val="000000"/>
          <w:sz w:val="28"/>
          <w:szCs w:val="28"/>
        </w:rPr>
        <w:t>банк кредитлари, таъминотчилар кредитлари ва бошка турдаги олинган карзлар учун туланувчи фоиз туловларидан иборат.</w:t>
      </w:r>
    </w:p>
    <w:p w:rsidR="00942A9B" w:rsidRPr="00F26D64" w:rsidRDefault="00942A9B" w:rsidP="00942A9B">
      <w:pPr>
        <w:shd w:val="clear" w:color="auto" w:fill="FFFFFF"/>
        <w:ind w:firstLine="851"/>
        <w:jc w:val="both"/>
        <w:rPr>
          <w:snapToGrid w:val="0"/>
          <w:sz w:val="28"/>
          <w:szCs w:val="28"/>
        </w:rPr>
      </w:pPr>
      <w:r w:rsidRPr="00F26D64">
        <w:rPr>
          <w:i/>
          <w:iCs/>
          <w:snapToGrid w:val="0"/>
          <w:color w:val="000000"/>
          <w:sz w:val="28"/>
          <w:szCs w:val="28"/>
        </w:rPr>
        <w:t xml:space="preserve">«Товар ва технологик чикитларни йукотиш» </w:t>
      </w:r>
      <w:r w:rsidRPr="00F26D64">
        <w:rPr>
          <w:snapToGrid w:val="0"/>
          <w:color w:val="000000"/>
          <w:sz w:val="28"/>
          <w:szCs w:val="28"/>
        </w:rPr>
        <w:t>моддаси таркибига озик —овкат махсулотларини ташиш, саклаш ва сотишда йул куйилувчи табиий йук</w:t>
      </w:r>
      <w:r w:rsidRPr="00F26D64">
        <w:rPr>
          <w:snapToGrid w:val="0"/>
          <w:color w:val="000000"/>
          <w:sz w:val="28"/>
          <w:szCs w:val="28"/>
        </w:rPr>
        <w:t>о</w:t>
      </w:r>
      <w:r w:rsidRPr="00F26D64">
        <w:rPr>
          <w:snapToGrid w:val="0"/>
          <w:color w:val="000000"/>
          <w:sz w:val="28"/>
          <w:szCs w:val="28"/>
        </w:rPr>
        <w:t>тишларни киритиш мумкин. Бу каторга шунингдек, озик —овкат махсулотл</w:t>
      </w:r>
      <w:r w:rsidRPr="00F26D64">
        <w:rPr>
          <w:snapToGrid w:val="0"/>
          <w:color w:val="000000"/>
          <w:sz w:val="28"/>
          <w:szCs w:val="28"/>
        </w:rPr>
        <w:t>а</w:t>
      </w:r>
      <w:r w:rsidRPr="00F26D64">
        <w:rPr>
          <w:snapToGrid w:val="0"/>
          <w:color w:val="000000"/>
          <w:sz w:val="28"/>
          <w:szCs w:val="28"/>
        </w:rPr>
        <w:t>рини сотишга тайёрлашда (колбасани кесиш, ёгни тозадаш) йул куйилувчи нормадаги сарфлар хам киритилади.</w:t>
      </w:r>
    </w:p>
    <w:p w:rsidR="00942A9B" w:rsidRPr="00F26D64" w:rsidRDefault="00942A9B" w:rsidP="00942A9B">
      <w:pPr>
        <w:shd w:val="clear" w:color="auto" w:fill="FFFFFF"/>
        <w:ind w:firstLine="851"/>
        <w:jc w:val="both"/>
        <w:rPr>
          <w:snapToGrid w:val="0"/>
          <w:sz w:val="28"/>
          <w:szCs w:val="28"/>
        </w:rPr>
      </w:pPr>
      <w:r w:rsidRPr="00F26D64">
        <w:rPr>
          <w:i/>
          <w:iCs/>
          <w:snapToGrid w:val="0"/>
          <w:color w:val="000000"/>
          <w:sz w:val="28"/>
          <w:szCs w:val="28"/>
        </w:rPr>
        <w:t xml:space="preserve">Тара харажатлари </w:t>
      </w:r>
      <w:r w:rsidRPr="00F26D64">
        <w:rPr>
          <w:snapToGrid w:val="0"/>
          <w:color w:val="000000"/>
          <w:sz w:val="28"/>
          <w:szCs w:val="28"/>
        </w:rPr>
        <w:t>таранинг эскириш, уни таъмирлаш, буш тарани юклаш, тушириш, ташиш, олинган ва топширилган тара нархидаги фарклар к</w:t>
      </w:r>
      <w:r w:rsidRPr="00F26D64">
        <w:rPr>
          <w:snapToGrid w:val="0"/>
          <w:color w:val="000000"/>
          <w:sz w:val="28"/>
          <w:szCs w:val="28"/>
        </w:rPr>
        <w:t>а</w:t>
      </w:r>
      <w:r w:rsidRPr="00F26D64">
        <w:rPr>
          <w:snapToGrid w:val="0"/>
          <w:color w:val="000000"/>
          <w:sz w:val="28"/>
          <w:szCs w:val="28"/>
        </w:rPr>
        <w:t>би тара билан богли^ харажатлардан иборат.</w:t>
      </w:r>
    </w:p>
    <w:p w:rsidR="00942A9B" w:rsidRPr="00F26D64" w:rsidRDefault="00942A9B" w:rsidP="00942A9B">
      <w:pPr>
        <w:shd w:val="clear" w:color="auto" w:fill="FFFFFF"/>
        <w:ind w:firstLine="851"/>
        <w:jc w:val="both"/>
        <w:rPr>
          <w:snapToGrid w:val="0"/>
          <w:sz w:val="28"/>
          <w:szCs w:val="28"/>
        </w:rPr>
      </w:pPr>
      <w:r w:rsidRPr="00F26D64">
        <w:rPr>
          <w:i/>
          <w:iCs/>
          <w:snapToGrid w:val="0"/>
          <w:color w:val="000000"/>
          <w:sz w:val="28"/>
          <w:szCs w:val="28"/>
        </w:rPr>
        <w:t>«Бошка харажатлар» —</w:t>
      </w:r>
      <w:r w:rsidRPr="00F26D64">
        <w:rPr>
          <w:i/>
          <w:iCs/>
          <w:snapToGrid w:val="0"/>
          <w:color w:val="000000"/>
          <w:sz w:val="28"/>
          <w:szCs w:val="28"/>
          <w:lang w:val="uz-Cyrl-UZ"/>
        </w:rPr>
        <w:t xml:space="preserve"> </w:t>
      </w:r>
      <w:r w:rsidRPr="00F26D64">
        <w:rPr>
          <w:i/>
          <w:iCs/>
          <w:snapToGrid w:val="0"/>
          <w:color w:val="000000"/>
          <w:sz w:val="28"/>
          <w:szCs w:val="28"/>
        </w:rPr>
        <w:t xml:space="preserve">комплекс </w:t>
      </w:r>
      <w:r w:rsidRPr="00F26D64">
        <w:rPr>
          <w:snapToGrid w:val="0"/>
          <w:color w:val="000000"/>
          <w:sz w:val="28"/>
          <w:szCs w:val="28"/>
        </w:rPr>
        <w:t>модда булиб, унда куйидагилар акс эттирилади: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солик ва йигимлар хамда турли хил бюджетдан ташкари жамгармаларга конунчиликда белгиланган тартибда муомала чикимлари хисобига туланувчи туловлар;</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номоддий активларнинг эскириши;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техника хавфсизлиги ва мехнат шароитларини таъминлаш харажатлари;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касса хужалигини юритиш буйича харажатлар;</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ахборот ва маслахат хизматлари, алока ва банк, хизматлари учун т</w:t>
      </w:r>
      <w:r w:rsidRPr="00F26D64">
        <w:rPr>
          <w:snapToGrid w:val="0"/>
          <w:color w:val="000000"/>
          <w:sz w:val="28"/>
          <w:szCs w:val="28"/>
        </w:rPr>
        <w:t>у</w:t>
      </w:r>
      <w:r w:rsidRPr="00F26D64">
        <w:rPr>
          <w:snapToGrid w:val="0"/>
          <w:color w:val="000000"/>
          <w:sz w:val="28"/>
          <w:szCs w:val="28"/>
        </w:rPr>
        <w:t>ловлар;</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командировка ва вакиллик харажатлари;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муомала чикимлари таркибига киритилиши лозим булган, юкорида с</w:t>
      </w:r>
      <w:r w:rsidRPr="00F26D64">
        <w:rPr>
          <w:snapToGrid w:val="0"/>
          <w:color w:val="000000"/>
          <w:sz w:val="28"/>
          <w:szCs w:val="28"/>
        </w:rPr>
        <w:t>а</w:t>
      </w:r>
      <w:r w:rsidRPr="00F26D64">
        <w:rPr>
          <w:snapToGrid w:val="0"/>
          <w:color w:val="000000"/>
          <w:sz w:val="28"/>
          <w:szCs w:val="28"/>
        </w:rPr>
        <w:t>наб утилга моддалар таркибига киритилмаган бошка харажатлар.</w:t>
      </w:r>
    </w:p>
    <w:p w:rsidR="00942A9B" w:rsidRPr="00F26D64" w:rsidRDefault="00942A9B" w:rsidP="00942A9B">
      <w:pPr>
        <w:shd w:val="clear" w:color="auto" w:fill="FFFFFF"/>
        <w:ind w:firstLine="851"/>
        <w:jc w:val="both"/>
        <w:rPr>
          <w:b/>
          <w:bCs/>
          <w:snapToGrid w:val="0"/>
          <w:color w:val="000000"/>
          <w:sz w:val="28"/>
          <w:szCs w:val="28"/>
          <w:lang w:val="uz-Cyrl-UZ"/>
        </w:rPr>
      </w:pPr>
    </w:p>
    <w:p w:rsidR="00942A9B" w:rsidRPr="00015092" w:rsidRDefault="00942A9B" w:rsidP="00942A9B">
      <w:pPr>
        <w:shd w:val="clear" w:color="auto" w:fill="FFFFFF"/>
        <w:ind w:firstLine="851"/>
        <w:jc w:val="center"/>
        <w:rPr>
          <w:snapToGrid w:val="0"/>
          <w:sz w:val="28"/>
          <w:szCs w:val="28"/>
          <w:lang w:val="uz-Cyrl-UZ"/>
        </w:rPr>
      </w:pPr>
      <w:r w:rsidRPr="00015092">
        <w:rPr>
          <w:b/>
          <w:bCs/>
          <w:snapToGrid w:val="0"/>
          <w:color w:val="000000"/>
          <w:sz w:val="28"/>
          <w:szCs w:val="28"/>
          <w:lang w:val="uz-Cyrl-UZ"/>
        </w:rPr>
        <w:t>9.3.Савдо корхонасининг муомала чикимлари тахлили</w:t>
      </w:r>
    </w:p>
    <w:p w:rsidR="00942A9B" w:rsidRPr="00015092" w:rsidRDefault="00942A9B" w:rsidP="00942A9B">
      <w:pPr>
        <w:shd w:val="clear" w:color="auto" w:fill="FFFFFF"/>
        <w:ind w:firstLine="851"/>
        <w:jc w:val="both"/>
        <w:rPr>
          <w:snapToGrid w:val="0"/>
          <w:sz w:val="28"/>
          <w:szCs w:val="28"/>
          <w:lang w:val="uz-Cyrl-UZ"/>
        </w:rPr>
      </w:pPr>
      <w:r w:rsidRPr="00015092">
        <w:rPr>
          <w:snapToGrid w:val="0"/>
          <w:color w:val="000000"/>
          <w:sz w:val="28"/>
          <w:szCs w:val="28"/>
          <w:lang w:val="uz-Cyrl-UZ"/>
        </w:rPr>
        <w:t>Савдо корхонасининг муомала чикимлари абсолют микдор ёрдамида хам, нисбий курсаткич — чакана товар айланмаси фоизларида акс эттирилган муомала чикимлари ёрдамида хам акс этирилиши мумкин. Абсолют курсаткич корхонанинг маълум муддат ичидаги жами харажатлар микдорини тавсифлайди. Бирок бу курсаткич харажатларнинг хар бир сумига олинган натижа хакида, яъни сарфланган харажатларнинг самарадорлиги хакида тасаввур бермайди</w:t>
      </w:r>
      <w:r w:rsidRPr="00F26D64">
        <w:rPr>
          <w:snapToGrid w:val="0"/>
          <w:color w:val="000000"/>
          <w:sz w:val="28"/>
          <w:szCs w:val="28"/>
          <w:lang w:val="uz-Cyrl-UZ"/>
        </w:rPr>
        <w:t>.</w:t>
      </w:r>
    </w:p>
    <w:p w:rsidR="00942A9B" w:rsidRPr="00015092" w:rsidRDefault="00942A9B" w:rsidP="00942A9B">
      <w:pPr>
        <w:shd w:val="clear" w:color="auto" w:fill="FFFFFF"/>
        <w:ind w:firstLine="851"/>
        <w:jc w:val="both"/>
        <w:rPr>
          <w:snapToGrid w:val="0"/>
          <w:sz w:val="28"/>
          <w:szCs w:val="28"/>
          <w:lang w:val="uz-Cyrl-UZ"/>
        </w:rPr>
      </w:pPr>
      <w:r w:rsidRPr="00015092">
        <w:rPr>
          <w:snapToGrid w:val="0"/>
          <w:color w:val="000000"/>
          <w:sz w:val="28"/>
          <w:szCs w:val="28"/>
          <w:lang w:val="uz-Cyrl-UZ"/>
        </w:rPr>
        <w:t>Муомала чикимларини абсолют курсаткичлар буйича хам, нисбий курсаткичлар буйича хам амалга ошириш лозим. Тахлил куйидаги вазифаларни хал килиш учун амалга оширилади:</w:t>
      </w:r>
    </w:p>
    <w:p w:rsidR="00942A9B" w:rsidRPr="00015092" w:rsidRDefault="00942A9B" w:rsidP="00942A9B">
      <w:pPr>
        <w:shd w:val="clear" w:color="auto" w:fill="FFFFFF"/>
        <w:ind w:firstLine="851"/>
        <w:jc w:val="both"/>
        <w:rPr>
          <w:snapToGrid w:val="0"/>
          <w:sz w:val="28"/>
          <w:szCs w:val="28"/>
          <w:lang w:val="uz-Cyrl-UZ"/>
        </w:rPr>
      </w:pPr>
      <w:r w:rsidRPr="00015092">
        <w:rPr>
          <w:snapToGrid w:val="0"/>
          <w:color w:val="000000"/>
          <w:sz w:val="28"/>
          <w:szCs w:val="28"/>
          <w:lang w:val="uz-Cyrl-UZ"/>
        </w:rPr>
        <w:t>харажатлар таркиби, хажми ва динамикасини урганиш;</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lastRenderedPageBreak/>
        <w:t>харажатлар самарадорлигини бахолаш;</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муомала чикимларига таъсир курсатувчи омилларни тадкик этиш;</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харажатларни тежаш захираларини аниклаш.</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Тахлилни муомала харажатларини тежаш (ортикча сарфлаш) абсолют микдорини аниклашдан бошлаш лозим:</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бу ерда А</w:t>
      </w:r>
      <w:r w:rsidRPr="00F26D64">
        <w:rPr>
          <w:snapToGrid w:val="0"/>
          <w:color w:val="000000"/>
          <w:sz w:val="28"/>
          <w:szCs w:val="28"/>
          <w:vertAlign w:val="subscript"/>
        </w:rPr>
        <w:t>эк</w:t>
      </w:r>
      <w:r w:rsidRPr="00F26D64">
        <w:rPr>
          <w:snapToGrid w:val="0"/>
          <w:color w:val="000000"/>
          <w:sz w:val="28"/>
          <w:szCs w:val="28"/>
          <w:vertAlign w:val="subscript"/>
          <w:lang w:val="uz-Cyrl-UZ"/>
        </w:rPr>
        <w:t>.</w:t>
      </w:r>
      <w:r w:rsidRPr="00F26D64">
        <w:rPr>
          <w:snapToGrid w:val="0"/>
          <w:color w:val="000000"/>
          <w:sz w:val="28"/>
          <w:szCs w:val="28"/>
          <w:vertAlign w:val="subscript"/>
        </w:rPr>
        <w:t>пер</w:t>
      </w:r>
      <w:r w:rsidRPr="00F26D64">
        <w:rPr>
          <w:snapToGrid w:val="0"/>
          <w:color w:val="000000"/>
          <w:sz w:val="28"/>
          <w:szCs w:val="28"/>
        </w:rPr>
        <w:t xml:space="preserve"> </w:t>
      </w:r>
      <w:r w:rsidRPr="00F26D64">
        <w:rPr>
          <w:snapToGrid w:val="0"/>
          <w:color w:val="000000"/>
          <w:sz w:val="28"/>
          <w:szCs w:val="28"/>
          <w:lang w:val="uz-Cyrl-UZ"/>
        </w:rPr>
        <w:t xml:space="preserve">– </w:t>
      </w:r>
      <w:r w:rsidRPr="00F26D64">
        <w:rPr>
          <w:snapToGrid w:val="0"/>
          <w:color w:val="000000"/>
          <w:sz w:val="28"/>
          <w:szCs w:val="28"/>
        </w:rPr>
        <w:t>муомала харажатларини тежаш (ортикча сарфлаш) абс</w:t>
      </w:r>
      <w:r w:rsidRPr="00F26D64">
        <w:rPr>
          <w:snapToGrid w:val="0"/>
          <w:color w:val="000000"/>
          <w:sz w:val="28"/>
          <w:szCs w:val="28"/>
        </w:rPr>
        <w:t>о</w:t>
      </w:r>
      <w:r w:rsidRPr="00F26D64">
        <w:rPr>
          <w:snapToGrid w:val="0"/>
          <w:color w:val="000000"/>
          <w:sz w:val="28"/>
          <w:szCs w:val="28"/>
        </w:rPr>
        <w:t>лют микдори, сум;</w:t>
      </w:r>
    </w:p>
    <w:p w:rsidR="00942A9B" w:rsidRPr="00F26D64" w:rsidRDefault="00942A9B" w:rsidP="00942A9B">
      <w:pPr>
        <w:shd w:val="clear" w:color="auto" w:fill="FFFFFF"/>
        <w:ind w:firstLine="851"/>
        <w:jc w:val="both"/>
        <w:rPr>
          <w:snapToGrid w:val="0"/>
          <w:sz w:val="28"/>
          <w:szCs w:val="28"/>
          <w:lang w:val="uz-Cyrl-UZ"/>
        </w:rPr>
      </w:pPr>
      <w:r>
        <w:rPr>
          <w:smallCaps/>
          <w:snapToGrid w:val="0"/>
          <w:color w:val="000000"/>
          <w:sz w:val="28"/>
          <w:szCs w:val="28"/>
        </w:rPr>
        <w:t>И</w:t>
      </w:r>
      <w:r w:rsidRPr="00F26D64">
        <w:rPr>
          <w:smallCaps/>
          <w:snapToGrid w:val="0"/>
          <w:color w:val="000000"/>
          <w:sz w:val="28"/>
          <w:szCs w:val="28"/>
          <w:vertAlign w:val="subscript"/>
          <w:lang w:val="uz-Cyrl-UZ"/>
        </w:rPr>
        <w:t>1</w:t>
      </w:r>
      <w:r>
        <w:rPr>
          <w:smallCaps/>
          <w:snapToGrid w:val="0"/>
          <w:color w:val="000000"/>
          <w:sz w:val="28"/>
          <w:szCs w:val="28"/>
          <w:lang w:val="uz-Cyrl-UZ"/>
        </w:rPr>
        <w:t xml:space="preserve"> </w:t>
      </w:r>
      <w:r w:rsidRPr="00F26D64">
        <w:rPr>
          <w:smallCaps/>
          <w:snapToGrid w:val="0"/>
          <w:color w:val="000000"/>
          <w:sz w:val="28"/>
          <w:szCs w:val="28"/>
        </w:rPr>
        <w:t>—</w:t>
      </w:r>
      <w:r w:rsidRPr="00F26D64">
        <w:rPr>
          <w:snapToGrid w:val="0"/>
          <w:color w:val="000000"/>
          <w:sz w:val="28"/>
          <w:szCs w:val="28"/>
        </w:rPr>
        <w:t>хисобот йилидаги муомала харажатларининг амалдаги микдори, сум;</w:t>
      </w:r>
    </w:p>
    <w:p w:rsidR="00942A9B" w:rsidRPr="00015092" w:rsidRDefault="00942A9B" w:rsidP="00942A9B">
      <w:pPr>
        <w:shd w:val="clear" w:color="auto" w:fill="FFFFFF"/>
        <w:ind w:firstLine="851"/>
        <w:jc w:val="both"/>
        <w:rPr>
          <w:snapToGrid w:val="0"/>
          <w:sz w:val="28"/>
          <w:szCs w:val="28"/>
          <w:lang w:val="uz-Cyrl-UZ"/>
        </w:rPr>
      </w:pPr>
      <w:r w:rsidRPr="00015092">
        <w:rPr>
          <w:snapToGrid w:val="0"/>
          <w:color w:val="000000"/>
          <w:sz w:val="28"/>
          <w:szCs w:val="28"/>
          <w:lang w:val="uz-Cyrl-UZ"/>
        </w:rPr>
        <w:t>И</w:t>
      </w:r>
      <w:r w:rsidRPr="00015092">
        <w:rPr>
          <w:snapToGrid w:val="0"/>
          <w:color w:val="000000"/>
          <w:sz w:val="28"/>
          <w:szCs w:val="28"/>
          <w:vertAlign w:val="subscript"/>
          <w:lang w:val="uz-Cyrl-UZ"/>
        </w:rPr>
        <w:t>0</w:t>
      </w:r>
      <w:r w:rsidRPr="00015092">
        <w:rPr>
          <w:snapToGrid w:val="0"/>
          <w:color w:val="000000"/>
          <w:sz w:val="28"/>
          <w:szCs w:val="28"/>
          <w:lang w:val="uz-Cyrl-UZ"/>
        </w:rPr>
        <w:t>— хисобот йилидаги муомала харажатларининг режадаги микдори ёки базис йилдаги амалдаги микдори, сум.</w:t>
      </w:r>
    </w:p>
    <w:p w:rsidR="00942A9B" w:rsidRPr="00015092" w:rsidRDefault="00942A9B" w:rsidP="00942A9B">
      <w:pPr>
        <w:shd w:val="clear" w:color="auto" w:fill="FFFFFF"/>
        <w:ind w:firstLine="851"/>
        <w:jc w:val="both"/>
        <w:rPr>
          <w:snapToGrid w:val="0"/>
          <w:sz w:val="28"/>
          <w:szCs w:val="28"/>
          <w:lang w:val="uz-Cyrl-UZ"/>
        </w:rPr>
      </w:pPr>
      <w:r w:rsidRPr="00015092">
        <w:rPr>
          <w:snapToGrid w:val="0"/>
          <w:color w:val="000000"/>
          <w:sz w:val="28"/>
          <w:szCs w:val="28"/>
          <w:lang w:val="uz-Cyrl-UZ"/>
        </w:rPr>
        <w:t>Муомала харажатларини теж'аш (ортикча сарфлаш) абсолют микдорини хисоблаш нисбий тежаш (ортикча сарфлаш) хисоб — китоблари билан туддирилиши лозим. Нисбий огишни аниклаш учун базис даврдаги муомала харажатларини хисобот йилидаги чакана товар айланмаси амалдаги хажмига тутирлаш керак. Бунда муомала чикимларининг доимий ва узгарувчан турларга таксимланишини эсдан чикармаслик лозим.</w:t>
      </w:r>
    </w:p>
    <w:p w:rsidR="00942A9B" w:rsidRPr="00F26D64" w:rsidRDefault="00942A9B" w:rsidP="00942A9B">
      <w:pPr>
        <w:shd w:val="clear" w:color="auto" w:fill="FFFFFF"/>
        <w:ind w:firstLine="851"/>
        <w:jc w:val="both"/>
        <w:rPr>
          <w:snapToGrid w:val="0"/>
          <w:sz w:val="28"/>
          <w:szCs w:val="28"/>
        </w:rPr>
      </w:pPr>
      <w:r w:rsidRPr="00F26D64">
        <w:rPr>
          <w:rFonts w:ascii="Arial" w:hAnsi="Arial" w:cs="Arial"/>
          <w:snapToGrid w:val="0"/>
          <w:color w:val="000000"/>
          <w:sz w:val="28"/>
          <w:szCs w:val="28"/>
        </w:rPr>
        <w:t>Иско</w:t>
      </w:r>
      <w:r w:rsidRPr="00F26D64">
        <w:rPr>
          <w:rFonts w:ascii="Arial" w:hAnsi="Arial" w:cs="Arial"/>
          <w:snapToGrid w:val="0"/>
          <w:color w:val="000000"/>
          <w:sz w:val="28"/>
          <w:szCs w:val="28"/>
          <w:vertAlign w:val="subscript"/>
        </w:rPr>
        <w:t>Р</w:t>
      </w:r>
      <w:r w:rsidRPr="00F26D64">
        <w:rPr>
          <w:rFonts w:ascii="Arial" w:hAnsi="Arial" w:cs="Arial"/>
          <w:snapToGrid w:val="0"/>
          <w:color w:val="000000"/>
          <w:sz w:val="28"/>
          <w:szCs w:val="28"/>
        </w:rPr>
        <w:t>.о</w:t>
      </w:r>
      <w:r>
        <w:rPr>
          <w:rFonts w:ascii="Arial" w:hAnsi="Arial" w:cs="Arial"/>
          <w:snapToGrid w:val="0"/>
          <w:color w:val="000000"/>
          <w:sz w:val="28"/>
          <w:szCs w:val="28"/>
        </w:rPr>
        <w:t>қ</w:t>
      </w:r>
      <w:r w:rsidRPr="00F26D64">
        <w:rPr>
          <w:rFonts w:ascii="Arial" w:hAnsi="Arial" w:cs="Arial"/>
          <w:snapToGrid w:val="0"/>
          <w:color w:val="000000"/>
          <w:sz w:val="28"/>
          <w:szCs w:val="28"/>
        </w:rPr>
        <w:t>И</w:t>
      </w:r>
      <w:r w:rsidRPr="00F26D64">
        <w:rPr>
          <w:rFonts w:ascii="Arial" w:hAnsi="Arial" w:cs="Arial"/>
          <w:snapToGrid w:val="0"/>
          <w:color w:val="000000"/>
          <w:sz w:val="28"/>
          <w:szCs w:val="28"/>
          <w:vertAlign w:val="subscript"/>
        </w:rPr>
        <w:t>пост</w:t>
      </w:r>
      <w:r w:rsidRPr="00F26D64">
        <w:rPr>
          <w:rFonts w:ascii="Arial" w:hAnsi="Arial" w:cs="Arial"/>
          <w:snapToGrid w:val="0"/>
          <w:color w:val="000000"/>
          <w:sz w:val="28"/>
          <w:szCs w:val="28"/>
        </w:rPr>
        <w:t>.о+РТО*У</w:t>
      </w:r>
      <w:r w:rsidRPr="00F26D64">
        <w:rPr>
          <w:rFonts w:ascii="Arial" w:hAnsi="Arial" w:cs="Arial"/>
          <w:snapToGrid w:val="0"/>
          <w:color w:val="000000"/>
          <w:sz w:val="28"/>
          <w:szCs w:val="28"/>
          <w:vertAlign w:val="subscript"/>
        </w:rPr>
        <w:t>пер</w:t>
      </w:r>
      <w:r w:rsidRPr="00F26D64">
        <w:rPr>
          <w:rFonts w:ascii="Arial" w:hAnsi="Arial" w:cs="Arial"/>
          <w:snapToGrid w:val="0"/>
          <w:color w:val="000000"/>
          <w:sz w:val="28"/>
          <w:szCs w:val="28"/>
        </w:rPr>
        <w:t>.</w:t>
      </w:r>
      <w:r w:rsidRPr="00F26D64">
        <w:rPr>
          <w:rFonts w:ascii="Arial" w:hAnsi="Arial" w:cs="Arial"/>
          <w:snapToGrid w:val="0"/>
          <w:color w:val="000000"/>
          <w:sz w:val="28"/>
          <w:szCs w:val="28"/>
          <w:vertAlign w:val="subscript"/>
        </w:rPr>
        <w:t>0</w:t>
      </w:r>
      <w:r w:rsidRPr="00F26D64">
        <w:rPr>
          <w:rFonts w:ascii="Arial" w:hAnsi="Arial" w:cs="Arial"/>
          <w:snapToGrid w:val="0"/>
          <w:color w:val="000000"/>
          <w:sz w:val="28"/>
          <w:szCs w:val="28"/>
        </w:rPr>
        <w:t>/100</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бу ерда И</w:t>
      </w:r>
      <w:r w:rsidRPr="00F26D64">
        <w:rPr>
          <w:snapToGrid w:val="0"/>
          <w:color w:val="000000"/>
          <w:sz w:val="28"/>
          <w:szCs w:val="28"/>
          <w:vertAlign w:val="subscript"/>
        </w:rPr>
        <w:t>скор0</w:t>
      </w:r>
      <w:r w:rsidRPr="00F26D64">
        <w:rPr>
          <w:snapToGrid w:val="0"/>
          <w:color w:val="000000"/>
          <w:sz w:val="28"/>
          <w:szCs w:val="28"/>
        </w:rPr>
        <w:t xml:space="preserve"> — хисобот йилидаги чакана товар айланмаси амалдаги хажмига тутирланган муомала чикимлари базис микдори, сум;</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И</w:t>
      </w:r>
      <w:r w:rsidRPr="00F26D64">
        <w:rPr>
          <w:snapToGrid w:val="0"/>
          <w:color w:val="000000"/>
          <w:sz w:val="28"/>
          <w:szCs w:val="28"/>
          <w:vertAlign w:val="subscript"/>
        </w:rPr>
        <w:t>пост0</w:t>
      </w:r>
      <w:r w:rsidRPr="00F26D64">
        <w:rPr>
          <w:snapToGrid w:val="0"/>
          <w:color w:val="000000"/>
          <w:sz w:val="28"/>
          <w:szCs w:val="28"/>
        </w:rPr>
        <w:t xml:space="preserve"> —базис даврдаги шартли — доимий муомала харажатлари,%;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РТО</w:t>
      </w:r>
      <w:r w:rsidRPr="00F26D64">
        <w:rPr>
          <w:snapToGrid w:val="0"/>
          <w:color w:val="000000"/>
          <w:sz w:val="28"/>
          <w:szCs w:val="28"/>
          <w:vertAlign w:val="subscript"/>
          <w:lang w:val="uz-Cyrl-UZ"/>
        </w:rPr>
        <w:t>1</w:t>
      </w:r>
      <w:r w:rsidRPr="00F26D64">
        <w:rPr>
          <w:snapToGrid w:val="0"/>
          <w:color w:val="000000"/>
          <w:sz w:val="28"/>
          <w:szCs w:val="28"/>
        </w:rPr>
        <w:t>—хисобот давроидаги чакана товар айланмаси амалдаги хажми.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Муомала харажатларини нисбий тежаш (ортикча сарфлаш) микдори х</w:t>
      </w:r>
      <w:r w:rsidRPr="00F26D64">
        <w:rPr>
          <w:snapToGrid w:val="0"/>
          <w:color w:val="000000"/>
          <w:sz w:val="28"/>
          <w:szCs w:val="28"/>
        </w:rPr>
        <w:t>и</w:t>
      </w:r>
      <w:r w:rsidRPr="00F26D64">
        <w:rPr>
          <w:snapToGrid w:val="0"/>
          <w:color w:val="000000"/>
          <w:sz w:val="28"/>
          <w:szCs w:val="28"/>
        </w:rPr>
        <w:t>собот йилида амалдаги муомала чикимлари билан тугирланган базис чикимл</w:t>
      </w:r>
      <w:r w:rsidRPr="00F26D64">
        <w:rPr>
          <w:snapToGrid w:val="0"/>
          <w:color w:val="000000"/>
          <w:sz w:val="28"/>
          <w:szCs w:val="28"/>
        </w:rPr>
        <w:t>а</w:t>
      </w:r>
      <w:r w:rsidRPr="00F26D64">
        <w:rPr>
          <w:snapToGrid w:val="0"/>
          <w:color w:val="000000"/>
          <w:sz w:val="28"/>
          <w:szCs w:val="28"/>
        </w:rPr>
        <w:t>ри уртасидаги фаркни ифодалайди.</w:t>
      </w:r>
    </w:p>
    <w:p w:rsidR="00942A9B" w:rsidRPr="00F26D64" w:rsidRDefault="00942A9B" w:rsidP="00942A9B">
      <w:pPr>
        <w:shd w:val="clear" w:color="auto" w:fill="FFFFFF"/>
        <w:ind w:firstLine="851"/>
        <w:jc w:val="both"/>
        <w:rPr>
          <w:snapToGrid w:val="0"/>
          <w:sz w:val="28"/>
          <w:szCs w:val="28"/>
        </w:rPr>
      </w:pPr>
      <w:r w:rsidRPr="00F26D64">
        <w:rPr>
          <w:rFonts w:ascii="Arial" w:hAnsi="Arial" w:cs="Arial"/>
          <w:snapToGrid w:val="0"/>
          <w:color w:val="000000"/>
          <w:sz w:val="28"/>
          <w:szCs w:val="28"/>
        </w:rPr>
        <w:t>Оэк.пер</w:t>
      </w:r>
      <w:r>
        <w:rPr>
          <w:rFonts w:ascii="Arial" w:hAnsi="Arial" w:cs="Arial"/>
          <w:snapToGrid w:val="0"/>
          <w:color w:val="000000"/>
          <w:sz w:val="28"/>
          <w:szCs w:val="28"/>
          <w:vertAlign w:val="superscript"/>
        </w:rPr>
        <w:t>қ</w:t>
      </w:r>
      <w:r w:rsidRPr="00F26D64">
        <w:rPr>
          <w:rFonts w:ascii="Arial" w:hAnsi="Arial" w:cs="Arial"/>
          <w:snapToGrid w:val="0"/>
          <w:color w:val="000000"/>
          <w:sz w:val="28"/>
          <w:szCs w:val="28"/>
        </w:rPr>
        <w:t>ИгИ</w:t>
      </w:r>
      <w:r w:rsidRPr="00F26D64">
        <w:rPr>
          <w:rFonts w:ascii="Arial" w:hAnsi="Arial" w:cs="Arial"/>
          <w:snapToGrid w:val="0"/>
          <w:color w:val="000000"/>
          <w:sz w:val="28"/>
          <w:szCs w:val="28"/>
          <w:vertAlign w:val="subscript"/>
        </w:rPr>
        <w:t>скор</w:t>
      </w:r>
      <w:r w:rsidRPr="00F26D64">
        <w:rPr>
          <w:rFonts w:ascii="Arial" w:hAnsi="Arial" w:cs="Arial"/>
          <w:snapToGrid w:val="0"/>
          <w:color w:val="000000"/>
          <w:sz w:val="28"/>
          <w:szCs w:val="28"/>
        </w:rPr>
        <w:t xml:space="preserve"> о</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Муомала чикимлари тахлил килинганда уларнинг узгариш хажми ва с</w:t>
      </w:r>
      <w:r w:rsidRPr="00F26D64">
        <w:rPr>
          <w:snapToGrid w:val="0"/>
          <w:color w:val="000000"/>
          <w:sz w:val="28"/>
          <w:szCs w:val="28"/>
        </w:rPr>
        <w:t>у</w:t>
      </w:r>
      <w:r w:rsidRPr="00F26D64">
        <w:rPr>
          <w:snapToGrid w:val="0"/>
          <w:color w:val="000000"/>
          <w:sz w:val="28"/>
          <w:szCs w:val="28"/>
        </w:rPr>
        <w:t>рати аникланади: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бу    ерда    У</w:t>
      </w:r>
      <w:r w:rsidRPr="00F26D64">
        <w:rPr>
          <w:snapToGrid w:val="0"/>
          <w:color w:val="000000"/>
          <w:sz w:val="28"/>
          <w:szCs w:val="28"/>
          <w:vertAlign w:val="subscript"/>
        </w:rPr>
        <w:t>и</w:t>
      </w:r>
      <w:r w:rsidRPr="00F26D64">
        <w:rPr>
          <w:snapToGrid w:val="0"/>
          <w:color w:val="000000"/>
          <w:sz w:val="28"/>
          <w:szCs w:val="28"/>
        </w:rPr>
        <w:t xml:space="preserve"> —муомала    чикимлари    даражасининг    узгариш х</w:t>
      </w:r>
      <w:r w:rsidRPr="00F26D64">
        <w:rPr>
          <w:snapToGrid w:val="0"/>
          <w:color w:val="000000"/>
          <w:sz w:val="28"/>
          <w:szCs w:val="28"/>
        </w:rPr>
        <w:t>а</w:t>
      </w:r>
      <w:r w:rsidRPr="00F26D64">
        <w:rPr>
          <w:snapToGrid w:val="0"/>
          <w:color w:val="000000"/>
          <w:sz w:val="28"/>
          <w:szCs w:val="28"/>
        </w:rPr>
        <w:t>жми,%;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У</w:t>
      </w:r>
      <w:r w:rsidRPr="00F26D64">
        <w:rPr>
          <w:snapToGrid w:val="0"/>
          <w:color w:val="000000"/>
          <w:sz w:val="28"/>
          <w:szCs w:val="28"/>
          <w:vertAlign w:val="subscript"/>
        </w:rPr>
        <w:t>и1</w:t>
      </w:r>
      <w:r w:rsidRPr="00F26D64">
        <w:rPr>
          <w:snapToGrid w:val="0"/>
          <w:color w:val="000000"/>
          <w:sz w:val="28"/>
          <w:szCs w:val="28"/>
        </w:rPr>
        <w:t>,У</w:t>
      </w:r>
      <w:r w:rsidRPr="00F26D64">
        <w:rPr>
          <w:snapToGrid w:val="0"/>
          <w:color w:val="000000"/>
          <w:sz w:val="28"/>
          <w:szCs w:val="28"/>
          <w:vertAlign w:val="subscript"/>
        </w:rPr>
        <w:t>и0</w:t>
      </w:r>
      <w:r w:rsidRPr="00F26D64">
        <w:rPr>
          <w:snapToGrid w:val="0"/>
          <w:color w:val="000000"/>
          <w:sz w:val="28"/>
          <w:szCs w:val="28"/>
        </w:rPr>
        <w:t xml:space="preserve"> —мо</w:t>
      </w:r>
      <w:r>
        <w:rPr>
          <w:snapToGrid w:val="0"/>
          <w:color w:val="000000"/>
          <w:sz w:val="28"/>
          <w:szCs w:val="28"/>
        </w:rPr>
        <w:t>с</w:t>
      </w:r>
      <w:r w:rsidRPr="00F26D64">
        <w:rPr>
          <w:snapToGrid w:val="0"/>
          <w:color w:val="000000"/>
          <w:sz w:val="28"/>
          <w:szCs w:val="28"/>
        </w:rPr>
        <w:t xml:space="preserve"> равишда хисобот йили ва базис даврдаги муомала хар</w:t>
      </w:r>
      <w:r w:rsidRPr="00F26D64">
        <w:rPr>
          <w:snapToGrid w:val="0"/>
          <w:color w:val="000000"/>
          <w:sz w:val="28"/>
          <w:szCs w:val="28"/>
        </w:rPr>
        <w:t>а</w:t>
      </w:r>
      <w:r w:rsidRPr="00F26D64">
        <w:rPr>
          <w:snapToGrid w:val="0"/>
          <w:color w:val="000000"/>
          <w:sz w:val="28"/>
          <w:szCs w:val="28"/>
        </w:rPr>
        <w:t>жатлари даражаси, %.</w:t>
      </w:r>
    </w:p>
    <w:p w:rsidR="00942A9B" w:rsidRPr="00F26D64" w:rsidRDefault="00942A9B" w:rsidP="00942A9B">
      <w:pPr>
        <w:shd w:val="clear" w:color="auto" w:fill="FFFFFF"/>
        <w:ind w:firstLine="851"/>
        <w:jc w:val="both"/>
        <w:rPr>
          <w:snapToGrid w:val="0"/>
          <w:sz w:val="28"/>
          <w:szCs w:val="28"/>
        </w:rPr>
      </w:pPr>
      <w:r w:rsidRPr="00F26D64">
        <w:rPr>
          <w:rFonts w:ascii="Arial" w:hAnsi="Arial" w:cs="Arial"/>
          <w:snapToGrid w:val="0"/>
          <w:color w:val="000000"/>
          <w:sz w:val="28"/>
          <w:szCs w:val="28"/>
        </w:rPr>
        <w:t>Т</w:t>
      </w:r>
      <w:r w:rsidRPr="00F26D64">
        <w:rPr>
          <w:rFonts w:ascii="Arial" w:hAnsi="Arial" w:cs="Arial"/>
          <w:snapToGrid w:val="0"/>
          <w:color w:val="000000"/>
          <w:sz w:val="28"/>
          <w:szCs w:val="28"/>
          <w:vertAlign w:val="subscript"/>
        </w:rPr>
        <w:t>и</w:t>
      </w:r>
      <w:r>
        <w:rPr>
          <w:rFonts w:ascii="Arial" w:hAnsi="Arial" w:cs="Arial"/>
          <w:snapToGrid w:val="0"/>
          <w:color w:val="000000"/>
          <w:sz w:val="28"/>
          <w:szCs w:val="28"/>
        </w:rPr>
        <w:t>қ</w:t>
      </w:r>
      <w:r w:rsidRPr="00F26D64">
        <w:rPr>
          <w:rFonts w:ascii="Arial" w:hAnsi="Arial" w:cs="Arial"/>
          <w:snapToGrid w:val="0"/>
          <w:color w:val="000000"/>
          <w:sz w:val="28"/>
          <w:szCs w:val="28"/>
        </w:rPr>
        <w:t>Уи/Уио*100,</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бу ерда Т</w:t>
      </w:r>
      <w:r w:rsidRPr="00F26D64">
        <w:rPr>
          <w:snapToGrid w:val="0"/>
          <w:color w:val="000000"/>
          <w:sz w:val="28"/>
          <w:szCs w:val="28"/>
          <w:vertAlign w:val="subscript"/>
        </w:rPr>
        <w:t>и</w:t>
      </w:r>
      <w:r w:rsidRPr="00F26D64">
        <w:rPr>
          <w:snapToGrid w:val="0"/>
          <w:color w:val="000000"/>
          <w:sz w:val="28"/>
          <w:szCs w:val="28"/>
        </w:rPr>
        <w:t xml:space="preserve"> —муомала чикимлари даражасининг узгариш сурати, %.</w:t>
      </w:r>
    </w:p>
    <w:p w:rsidR="00942A9B" w:rsidRDefault="00942A9B" w:rsidP="00942A9B">
      <w:pPr>
        <w:shd w:val="clear" w:color="auto" w:fill="FFFFFF"/>
        <w:ind w:firstLine="851"/>
        <w:jc w:val="both"/>
        <w:rPr>
          <w:b/>
          <w:bCs/>
          <w:snapToGrid w:val="0"/>
          <w:color w:val="000000"/>
          <w:sz w:val="28"/>
          <w:szCs w:val="28"/>
          <w:lang w:val="uz-Cyrl-UZ"/>
        </w:rPr>
      </w:pPr>
    </w:p>
    <w:p w:rsidR="00942A9B" w:rsidRPr="00F26D64" w:rsidRDefault="00942A9B" w:rsidP="00942A9B">
      <w:pPr>
        <w:shd w:val="clear" w:color="auto" w:fill="FFFFFF"/>
        <w:ind w:firstLine="851"/>
        <w:jc w:val="center"/>
        <w:rPr>
          <w:snapToGrid w:val="0"/>
          <w:sz w:val="28"/>
          <w:szCs w:val="28"/>
          <w:lang w:val="uz-Cyrl-UZ"/>
        </w:rPr>
      </w:pPr>
      <w:r w:rsidRPr="00F26D64">
        <w:rPr>
          <w:b/>
          <w:bCs/>
          <w:snapToGrid w:val="0"/>
          <w:color w:val="000000"/>
          <w:sz w:val="28"/>
          <w:szCs w:val="28"/>
        </w:rPr>
        <w:t>9.4. Муомала чи</w:t>
      </w:r>
      <w:r>
        <w:rPr>
          <w:b/>
          <w:bCs/>
          <w:snapToGrid w:val="0"/>
          <w:color w:val="000000"/>
          <w:sz w:val="28"/>
          <w:szCs w:val="28"/>
        </w:rPr>
        <w:t>к</w:t>
      </w:r>
      <w:r w:rsidRPr="00F26D64">
        <w:rPr>
          <w:b/>
          <w:bCs/>
          <w:snapToGrid w:val="0"/>
          <w:color w:val="000000"/>
          <w:sz w:val="28"/>
          <w:szCs w:val="28"/>
        </w:rPr>
        <w:t>имларини умумий хажми буйича режалаштириш</w:t>
      </w:r>
      <w:r>
        <w:rPr>
          <w:b/>
          <w:bCs/>
          <w:snapToGrid w:val="0"/>
          <w:color w:val="000000"/>
          <w:sz w:val="28"/>
          <w:szCs w:val="28"/>
          <w:lang w:val="uz-Cyrl-UZ"/>
        </w:rPr>
        <w:t>.</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 xml:space="preserve">Муомала харажатларини режалаштириш савдо корхонасини молиявий бошкаришнинг таркибий кисмидир. Режалаштириш жараёнида корхонанинг муомала чикимларини тежаган холда тухтовсиз ва юкори даражада хужалик </w:t>
      </w:r>
      <w:r w:rsidRPr="00F26D64">
        <w:rPr>
          <w:snapToGrid w:val="0"/>
          <w:color w:val="000000"/>
          <w:sz w:val="28"/>
          <w:szCs w:val="28"/>
        </w:rPr>
        <w:lastRenderedPageBreak/>
        <w:t>фаолиятини юритишига имкон берувчи харажатлар микдорини аниклаш з</w:t>
      </w:r>
      <w:r w:rsidRPr="00F26D64">
        <w:rPr>
          <w:snapToGrid w:val="0"/>
          <w:color w:val="000000"/>
          <w:sz w:val="28"/>
          <w:szCs w:val="28"/>
        </w:rPr>
        <w:t>а</w:t>
      </w:r>
      <w:r w:rsidRPr="00F26D64">
        <w:rPr>
          <w:snapToGrid w:val="0"/>
          <w:color w:val="000000"/>
          <w:sz w:val="28"/>
          <w:szCs w:val="28"/>
        </w:rPr>
        <w:t>руратидан келиб чикиш лозим.</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Муомала- чикимларини режалаштириш куйидаги схемада курсатилг</w:t>
      </w:r>
      <w:r w:rsidRPr="00F26D64">
        <w:rPr>
          <w:snapToGrid w:val="0"/>
          <w:color w:val="000000"/>
          <w:sz w:val="28"/>
          <w:szCs w:val="28"/>
        </w:rPr>
        <w:t>а</w:t>
      </w:r>
      <w:r w:rsidRPr="00F26D64">
        <w:rPr>
          <w:snapToGrid w:val="0"/>
          <w:color w:val="000000"/>
          <w:sz w:val="28"/>
          <w:szCs w:val="28"/>
        </w:rPr>
        <w:t>нидек, бос</w:t>
      </w:r>
      <w:r>
        <w:rPr>
          <w:snapToGrid w:val="0"/>
          <w:color w:val="000000"/>
          <w:sz w:val="28"/>
          <w:szCs w:val="28"/>
        </w:rPr>
        <w:t>к</w:t>
      </w:r>
      <w:r w:rsidRPr="00F26D64">
        <w:rPr>
          <w:snapToGrid w:val="0"/>
          <w:color w:val="000000"/>
          <w:sz w:val="28"/>
          <w:szCs w:val="28"/>
        </w:rPr>
        <w:t>ичма — бос</w:t>
      </w:r>
      <w:r>
        <w:rPr>
          <w:snapToGrid w:val="0"/>
          <w:color w:val="000000"/>
          <w:sz w:val="28"/>
          <w:szCs w:val="28"/>
        </w:rPr>
        <w:t>к</w:t>
      </w:r>
      <w:r w:rsidRPr="00F26D64">
        <w:rPr>
          <w:snapToGrid w:val="0"/>
          <w:color w:val="000000"/>
          <w:sz w:val="28"/>
          <w:szCs w:val="28"/>
        </w:rPr>
        <w:t>ич</w:t>
      </w:r>
      <w:r>
        <w:rPr>
          <w:snapToGrid w:val="0"/>
          <w:color w:val="000000"/>
          <w:sz w:val="28"/>
          <w:szCs w:val="28"/>
          <w:lang w:val="uz-Cyrl-UZ"/>
        </w:rPr>
        <w:t>,</w:t>
      </w:r>
      <w:r w:rsidRPr="00F26D64">
        <w:rPr>
          <w:snapToGrid w:val="0"/>
          <w:color w:val="000000"/>
          <w:sz w:val="28"/>
          <w:szCs w:val="28"/>
        </w:rPr>
        <w:t xml:space="preserve"> кетма</w:t>
      </w:r>
      <w:r>
        <w:rPr>
          <w:snapToGrid w:val="0"/>
          <w:color w:val="000000"/>
          <w:sz w:val="28"/>
          <w:szCs w:val="28"/>
          <w:lang w:val="uz-Cyrl-UZ"/>
        </w:rPr>
        <w:t>-</w:t>
      </w:r>
      <w:r w:rsidRPr="00F26D64">
        <w:rPr>
          <w:snapToGrid w:val="0"/>
          <w:color w:val="000000"/>
          <w:sz w:val="28"/>
          <w:szCs w:val="28"/>
        </w:rPr>
        <w:t xml:space="preserve">кетликда амалга оширилади: </w:t>
      </w:r>
    </w:p>
    <w:p w:rsidR="00942A9B" w:rsidRDefault="00942A9B" w:rsidP="00942A9B">
      <w:pPr>
        <w:shd w:val="clear" w:color="auto" w:fill="FFFFFF"/>
        <w:ind w:firstLine="851"/>
        <w:jc w:val="both"/>
        <w:rPr>
          <w:snapToGrid w:val="0"/>
          <w:color w:val="000000"/>
          <w:sz w:val="28"/>
          <w:szCs w:val="28"/>
          <w:lang w:val="uz-Cyrl-UZ"/>
        </w:rPr>
      </w:pPr>
    </w:p>
    <w:p w:rsidR="00942A9B" w:rsidRDefault="00942A9B" w:rsidP="00942A9B">
      <w:pPr>
        <w:shd w:val="clear" w:color="auto" w:fill="FFFFFF"/>
        <w:ind w:firstLine="851"/>
        <w:jc w:val="both"/>
        <w:rPr>
          <w:snapToGrid w:val="0"/>
          <w:color w:val="000000"/>
          <w:sz w:val="28"/>
          <w:szCs w:val="28"/>
          <w:lang w:val="uz-Cyrl-UZ"/>
        </w:rPr>
      </w:pPr>
      <w:r>
        <w:rPr>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1170305</wp:posOffset>
                </wp:positionH>
                <wp:positionV relativeFrom="paragraph">
                  <wp:posOffset>-1270</wp:posOffset>
                </wp:positionV>
                <wp:extent cx="4495800" cy="533400"/>
                <wp:effectExtent l="5080" t="5715" r="13970" b="13335"/>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533400"/>
                        </a:xfrm>
                        <a:prstGeom prst="rect">
                          <a:avLst/>
                        </a:prstGeom>
                        <a:solidFill>
                          <a:srgbClr val="FFFFFF"/>
                        </a:solidFill>
                        <a:ln w="9525">
                          <a:solidFill>
                            <a:srgbClr val="000000"/>
                          </a:solidFill>
                          <a:miter lim="800000"/>
                          <a:headEnd/>
                          <a:tailEnd/>
                        </a:ln>
                      </wps:spPr>
                      <wps:txbx>
                        <w:txbxContent>
                          <w:p w:rsidR="00942A9B" w:rsidRPr="00F26D64" w:rsidRDefault="00942A9B" w:rsidP="00942A9B">
                            <w:pPr>
                              <w:shd w:val="clear" w:color="auto" w:fill="FFFFFF"/>
                              <w:jc w:val="center"/>
                              <w:rPr>
                                <w:snapToGrid w:val="0"/>
                                <w:sz w:val="28"/>
                                <w:szCs w:val="28"/>
                              </w:rPr>
                            </w:pPr>
                            <w:r w:rsidRPr="00F26D64">
                              <w:rPr>
                                <w:snapToGrid w:val="0"/>
                                <w:color w:val="000000"/>
                                <w:sz w:val="28"/>
                                <w:szCs w:val="28"/>
                              </w:rPr>
                              <w:t>Савдо корхонаси муомала ха</w:t>
                            </w:r>
                            <w:r>
                              <w:rPr>
                                <w:snapToGrid w:val="0"/>
                                <w:color w:val="000000"/>
                                <w:sz w:val="28"/>
                                <w:szCs w:val="28"/>
                              </w:rPr>
                              <w:t>р</w:t>
                            </w:r>
                            <w:r w:rsidRPr="00F26D64">
                              <w:rPr>
                                <w:snapToGrid w:val="0"/>
                                <w:color w:val="000000"/>
                                <w:sz w:val="28"/>
                                <w:szCs w:val="28"/>
                              </w:rPr>
                              <w:t>ажатларини режалашт</w:t>
                            </w:r>
                            <w:r w:rsidRPr="00F26D64">
                              <w:rPr>
                                <w:snapToGrid w:val="0"/>
                                <w:color w:val="000000"/>
                                <w:sz w:val="28"/>
                                <w:szCs w:val="28"/>
                              </w:rPr>
                              <w:t>и</w:t>
                            </w:r>
                            <w:r w:rsidRPr="00F26D64">
                              <w:rPr>
                                <w:snapToGrid w:val="0"/>
                                <w:color w:val="000000"/>
                                <w:sz w:val="28"/>
                                <w:szCs w:val="28"/>
                              </w:rPr>
                              <w:t>ришнинг асосий боскичлари</w:t>
                            </w:r>
                          </w:p>
                          <w:p w:rsidR="00942A9B" w:rsidRDefault="00942A9B" w:rsidP="00942A9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9" o:spid="_x0000_s1026" type="#_x0000_t202" style="position:absolute;left:0;text-align:left;margin-left:92.15pt;margin-top:-.1pt;width:354pt;height: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">
                <v:textbox>
                  <w:txbxContent>
                    <w:p w:rsidR="00942A9B" w:rsidRPr="00F26D64" w:rsidRDefault="00942A9B" w:rsidP="00942A9B">
                      <w:pPr>
                        <w:shd w:val="clear" w:color="auto" w:fill="FFFFFF"/>
                        <w:jc w:val="center"/>
                        <w:rPr>
                          <w:snapToGrid w:val="0"/>
                          <w:sz w:val="28"/>
                          <w:szCs w:val="28"/>
                        </w:rPr>
                      </w:pPr>
                      <w:r w:rsidRPr="00F26D64">
                        <w:rPr>
                          <w:snapToGrid w:val="0"/>
                          <w:color w:val="000000"/>
                          <w:sz w:val="28"/>
                          <w:szCs w:val="28"/>
                        </w:rPr>
                        <w:t>Савдо корхонаси муомала ха</w:t>
                      </w:r>
                      <w:r>
                        <w:rPr>
                          <w:snapToGrid w:val="0"/>
                          <w:color w:val="000000"/>
                          <w:sz w:val="28"/>
                          <w:szCs w:val="28"/>
                        </w:rPr>
                        <w:t>р</w:t>
                      </w:r>
                      <w:r w:rsidRPr="00F26D64">
                        <w:rPr>
                          <w:snapToGrid w:val="0"/>
                          <w:color w:val="000000"/>
                          <w:sz w:val="28"/>
                          <w:szCs w:val="28"/>
                        </w:rPr>
                        <w:t>ажатларини режалашт</w:t>
                      </w:r>
                      <w:r w:rsidRPr="00F26D64">
                        <w:rPr>
                          <w:snapToGrid w:val="0"/>
                          <w:color w:val="000000"/>
                          <w:sz w:val="28"/>
                          <w:szCs w:val="28"/>
                        </w:rPr>
                        <w:t>и</w:t>
                      </w:r>
                      <w:r w:rsidRPr="00F26D64">
                        <w:rPr>
                          <w:snapToGrid w:val="0"/>
                          <w:color w:val="000000"/>
                          <w:sz w:val="28"/>
                          <w:szCs w:val="28"/>
                        </w:rPr>
                        <w:t>ришнинг асосий боскичлари</w:t>
                      </w:r>
                    </w:p>
                    <w:p w:rsidR="00942A9B" w:rsidRDefault="00942A9B" w:rsidP="00942A9B"/>
                  </w:txbxContent>
                </v:textbox>
              </v:shape>
            </w:pict>
          </mc:Fallback>
        </mc:AlternateContent>
      </w:r>
    </w:p>
    <w:p w:rsidR="00942A9B" w:rsidRDefault="00942A9B" w:rsidP="00942A9B">
      <w:pPr>
        <w:shd w:val="clear" w:color="auto" w:fill="FFFFFF"/>
        <w:ind w:firstLine="851"/>
        <w:jc w:val="both"/>
        <w:rPr>
          <w:snapToGrid w:val="0"/>
          <w:color w:val="000000"/>
          <w:sz w:val="28"/>
          <w:szCs w:val="28"/>
          <w:lang w:val="uz-Cyrl-UZ"/>
        </w:rPr>
      </w:pPr>
    </w:p>
    <w:p w:rsidR="00942A9B" w:rsidRDefault="00942A9B" w:rsidP="00942A9B">
      <w:pPr>
        <w:shd w:val="clear" w:color="auto" w:fill="FFFFFF"/>
        <w:ind w:firstLine="851"/>
        <w:jc w:val="both"/>
        <w:rPr>
          <w:snapToGrid w:val="0"/>
          <w:color w:val="000000"/>
          <w:sz w:val="28"/>
          <w:szCs w:val="28"/>
          <w:lang w:val="uz-Cyrl-UZ"/>
        </w:rPr>
      </w:pPr>
      <w:r>
        <w:rPr>
          <w:noProof/>
          <w:lang w:val="en-US" w:eastAsia="en-US"/>
        </w:rPr>
        <mc:AlternateContent>
          <mc:Choice Requires="wps">
            <w:drawing>
              <wp:anchor distT="0" distB="0" distL="114300" distR="114300" simplePos="0" relativeHeight="251664384" behindDoc="0" locked="0" layoutInCell="1" allowOverlap="1">
                <wp:simplePos x="0" y="0"/>
                <wp:positionH relativeFrom="column">
                  <wp:posOffset>3352800</wp:posOffset>
                </wp:positionH>
                <wp:positionV relativeFrom="paragraph">
                  <wp:posOffset>115570</wp:posOffset>
                </wp:positionV>
                <wp:extent cx="0" cy="152400"/>
                <wp:effectExtent l="53975" t="6350" r="60325" b="2222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pt,9.1pt" to="264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">
                <v:stroke endarrow="block"/>
              </v:line>
            </w:pict>
          </mc:Fallback>
        </mc:AlternateContent>
      </w:r>
    </w:p>
    <w:p w:rsidR="00942A9B" w:rsidRDefault="00942A9B" w:rsidP="00942A9B">
      <w:pPr>
        <w:shd w:val="clear" w:color="auto" w:fill="FFFFFF"/>
        <w:ind w:firstLine="851"/>
        <w:jc w:val="both"/>
        <w:rPr>
          <w:snapToGrid w:val="0"/>
          <w:color w:val="000000"/>
          <w:sz w:val="28"/>
          <w:szCs w:val="28"/>
          <w:lang w:val="uz-Cyrl-UZ"/>
        </w:rPr>
      </w:pPr>
      <w:r>
        <w:rPr>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1170305</wp:posOffset>
                </wp:positionH>
                <wp:positionV relativeFrom="paragraph">
                  <wp:posOffset>39370</wp:posOffset>
                </wp:positionV>
                <wp:extent cx="4495800" cy="304800"/>
                <wp:effectExtent l="5080" t="5715" r="13970" b="13335"/>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304800"/>
                        </a:xfrm>
                        <a:prstGeom prst="rect">
                          <a:avLst/>
                        </a:prstGeom>
                        <a:solidFill>
                          <a:srgbClr val="FFFFFF"/>
                        </a:solidFill>
                        <a:ln w="9525">
                          <a:solidFill>
                            <a:srgbClr val="000000"/>
                          </a:solidFill>
                          <a:miter lim="800000"/>
                          <a:headEnd/>
                          <a:tailEnd/>
                        </a:ln>
                      </wps:spPr>
                      <wps:txbx>
                        <w:txbxContent>
                          <w:p w:rsidR="00942A9B" w:rsidRDefault="00942A9B" w:rsidP="00942A9B">
                            <w:r w:rsidRPr="00F26D64">
                              <w:rPr>
                                <w:snapToGrid w:val="0"/>
                                <w:color w:val="000000"/>
                                <w:sz w:val="28"/>
                                <w:szCs w:val="28"/>
                              </w:rPr>
                              <w:t>Муомала харажатларининг режадан аввалги тахлили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 o:spid="_x0000_s1027" type="#_x0000_t202" style="position:absolute;left:0;text-align:left;margin-left:92.15pt;margin-top:3.1pt;width:354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">
                <v:textbox>
                  <w:txbxContent>
                    <w:p w:rsidR="00942A9B" w:rsidRDefault="00942A9B" w:rsidP="00942A9B">
                      <w:r w:rsidRPr="00F26D64">
                        <w:rPr>
                          <w:snapToGrid w:val="0"/>
                          <w:color w:val="000000"/>
                          <w:sz w:val="28"/>
                          <w:szCs w:val="28"/>
                        </w:rPr>
                        <w:t>Муомала харажатларининг режадан аввалги тахлили</w:t>
                      </w:r>
                    </w:p>
                  </w:txbxContent>
                </v:textbox>
              </v:shape>
            </w:pict>
          </mc:Fallback>
        </mc:AlternateContent>
      </w:r>
    </w:p>
    <w:p w:rsidR="00942A9B" w:rsidRDefault="00942A9B" w:rsidP="00942A9B">
      <w:pPr>
        <w:shd w:val="clear" w:color="auto" w:fill="FFFFFF"/>
        <w:ind w:firstLine="851"/>
        <w:jc w:val="both"/>
        <w:rPr>
          <w:snapToGrid w:val="0"/>
          <w:color w:val="000000"/>
          <w:sz w:val="28"/>
          <w:szCs w:val="28"/>
          <w:lang w:val="uz-Cyrl-UZ"/>
        </w:rPr>
      </w:pPr>
      <w:r>
        <w:rPr>
          <w:noProof/>
          <w:lang w:val="en-US" w:eastAsia="en-US"/>
        </w:rPr>
        <mc:AlternateContent>
          <mc:Choice Requires="wps">
            <w:drawing>
              <wp:anchor distT="0" distB="0" distL="114300" distR="114300" simplePos="0" relativeHeight="251665408" behindDoc="0" locked="0" layoutInCell="1" allowOverlap="1">
                <wp:simplePos x="0" y="0"/>
                <wp:positionH relativeFrom="column">
                  <wp:posOffset>3361055</wp:posOffset>
                </wp:positionH>
                <wp:positionV relativeFrom="paragraph">
                  <wp:posOffset>135255</wp:posOffset>
                </wp:positionV>
                <wp:extent cx="0" cy="152400"/>
                <wp:effectExtent l="52705" t="5715" r="61595" b="2286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65pt,10.65pt" to="264.65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">
                <v:stroke endarrow="block"/>
              </v:line>
            </w:pict>
          </mc:Fallback>
        </mc:AlternateContent>
      </w:r>
    </w:p>
    <w:p w:rsidR="00942A9B" w:rsidRDefault="00942A9B" w:rsidP="00942A9B">
      <w:pPr>
        <w:shd w:val="clear" w:color="auto" w:fill="FFFFFF"/>
        <w:ind w:firstLine="851"/>
        <w:jc w:val="both"/>
        <w:rPr>
          <w:snapToGrid w:val="0"/>
          <w:color w:val="000000"/>
          <w:sz w:val="28"/>
          <w:szCs w:val="28"/>
          <w:lang w:val="uz-Cyrl-UZ"/>
        </w:rPr>
      </w:pPr>
      <w:r>
        <w:rPr>
          <w:noProof/>
          <w:lang w:val="en-US" w:eastAsia="en-US"/>
        </w:rPr>
        <mc:AlternateContent>
          <mc:Choice Requires="wps">
            <w:drawing>
              <wp:anchor distT="0" distB="0" distL="114300" distR="114300" simplePos="0" relativeHeight="251661312" behindDoc="0" locked="0" layoutInCell="1" allowOverlap="1">
                <wp:simplePos x="0" y="0"/>
                <wp:positionH relativeFrom="column">
                  <wp:posOffset>1170305</wp:posOffset>
                </wp:positionH>
                <wp:positionV relativeFrom="paragraph">
                  <wp:posOffset>78740</wp:posOffset>
                </wp:positionV>
                <wp:extent cx="4495800" cy="609600"/>
                <wp:effectExtent l="5080" t="5715" r="13970" b="13335"/>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609600"/>
                        </a:xfrm>
                        <a:prstGeom prst="rect">
                          <a:avLst/>
                        </a:prstGeom>
                        <a:solidFill>
                          <a:srgbClr val="FFFFFF"/>
                        </a:solidFill>
                        <a:ln w="9525">
                          <a:solidFill>
                            <a:srgbClr val="000000"/>
                          </a:solidFill>
                          <a:miter lim="800000"/>
                          <a:headEnd/>
                          <a:tailEnd/>
                        </a:ln>
                      </wps:spPr>
                      <wps:txbx>
                        <w:txbxContent>
                          <w:p w:rsidR="00942A9B" w:rsidRPr="00F26D64" w:rsidRDefault="00942A9B" w:rsidP="00942A9B">
                            <w:pPr>
                              <w:shd w:val="clear" w:color="auto" w:fill="FFFFFF"/>
                              <w:jc w:val="center"/>
                              <w:rPr>
                                <w:snapToGrid w:val="0"/>
                                <w:sz w:val="28"/>
                                <w:szCs w:val="28"/>
                              </w:rPr>
                            </w:pPr>
                            <w:r w:rsidRPr="00F26D64">
                              <w:rPr>
                                <w:snapToGrid w:val="0"/>
                                <w:color w:val="000000"/>
                                <w:sz w:val="28"/>
                                <w:szCs w:val="28"/>
                              </w:rPr>
                              <w:t>Корхонанинг зарарсиз ишлаши учун зарур булган ма</w:t>
                            </w:r>
                            <w:r w:rsidRPr="00F26D64">
                              <w:rPr>
                                <w:snapToGrid w:val="0"/>
                                <w:color w:val="000000"/>
                                <w:sz w:val="28"/>
                                <w:szCs w:val="28"/>
                              </w:rPr>
                              <w:t>к</w:t>
                            </w:r>
                            <w:r w:rsidRPr="00F26D64">
                              <w:rPr>
                                <w:snapToGrid w:val="0"/>
                                <w:color w:val="000000"/>
                                <w:sz w:val="28"/>
                                <w:szCs w:val="28"/>
                              </w:rPr>
                              <w:t>си</w:t>
                            </w:r>
                            <w:r>
                              <w:rPr>
                                <w:snapToGrid w:val="0"/>
                                <w:color w:val="000000"/>
                                <w:sz w:val="28"/>
                                <w:szCs w:val="28"/>
                              </w:rPr>
                              <w:t>си</w:t>
                            </w:r>
                            <w:r w:rsidRPr="00F26D64">
                              <w:rPr>
                                <w:snapToGrid w:val="0"/>
                                <w:color w:val="000000"/>
                                <w:sz w:val="28"/>
                                <w:szCs w:val="28"/>
                              </w:rPr>
                              <w:t>мал харажатлар микдорини хисоблаш</w:t>
                            </w:r>
                          </w:p>
                          <w:p w:rsidR="00942A9B" w:rsidRPr="00F26D64" w:rsidRDefault="00942A9B" w:rsidP="00942A9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28" type="#_x0000_t202" style="position:absolute;left:0;text-align:left;margin-left:92.15pt;margin-top:6.2pt;width:354pt;height:4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">
                <v:textbox>
                  <w:txbxContent>
                    <w:p w:rsidR="00942A9B" w:rsidRPr="00F26D64" w:rsidRDefault="00942A9B" w:rsidP="00942A9B">
                      <w:pPr>
                        <w:shd w:val="clear" w:color="auto" w:fill="FFFFFF"/>
                        <w:jc w:val="center"/>
                        <w:rPr>
                          <w:snapToGrid w:val="0"/>
                          <w:sz w:val="28"/>
                          <w:szCs w:val="28"/>
                        </w:rPr>
                      </w:pPr>
                      <w:r w:rsidRPr="00F26D64">
                        <w:rPr>
                          <w:snapToGrid w:val="0"/>
                          <w:color w:val="000000"/>
                          <w:sz w:val="28"/>
                          <w:szCs w:val="28"/>
                        </w:rPr>
                        <w:t>Корхонанинг зарарсиз ишлаши учун зарур булган ма</w:t>
                      </w:r>
                      <w:r w:rsidRPr="00F26D64">
                        <w:rPr>
                          <w:snapToGrid w:val="0"/>
                          <w:color w:val="000000"/>
                          <w:sz w:val="28"/>
                          <w:szCs w:val="28"/>
                        </w:rPr>
                        <w:t>к</w:t>
                      </w:r>
                      <w:r w:rsidRPr="00F26D64">
                        <w:rPr>
                          <w:snapToGrid w:val="0"/>
                          <w:color w:val="000000"/>
                          <w:sz w:val="28"/>
                          <w:szCs w:val="28"/>
                        </w:rPr>
                        <w:t>си</w:t>
                      </w:r>
                      <w:r>
                        <w:rPr>
                          <w:snapToGrid w:val="0"/>
                          <w:color w:val="000000"/>
                          <w:sz w:val="28"/>
                          <w:szCs w:val="28"/>
                        </w:rPr>
                        <w:t>си</w:t>
                      </w:r>
                      <w:r w:rsidRPr="00F26D64">
                        <w:rPr>
                          <w:snapToGrid w:val="0"/>
                          <w:color w:val="000000"/>
                          <w:sz w:val="28"/>
                          <w:szCs w:val="28"/>
                        </w:rPr>
                        <w:t>мал харажатлар микдорини хисоблаш</w:t>
                      </w:r>
                    </w:p>
                    <w:p w:rsidR="00942A9B" w:rsidRPr="00F26D64" w:rsidRDefault="00942A9B" w:rsidP="00942A9B"/>
                  </w:txbxContent>
                </v:textbox>
              </v:shape>
            </w:pict>
          </mc:Fallback>
        </mc:AlternateContent>
      </w:r>
    </w:p>
    <w:p w:rsidR="00942A9B" w:rsidRDefault="00942A9B" w:rsidP="00942A9B">
      <w:pPr>
        <w:shd w:val="clear" w:color="auto" w:fill="FFFFFF"/>
        <w:ind w:firstLine="851"/>
        <w:jc w:val="both"/>
        <w:rPr>
          <w:snapToGrid w:val="0"/>
          <w:color w:val="000000"/>
          <w:sz w:val="28"/>
          <w:szCs w:val="28"/>
          <w:lang w:val="uz-Cyrl-UZ"/>
        </w:rPr>
      </w:pPr>
    </w:p>
    <w:p w:rsidR="00942A9B" w:rsidRPr="00F26D64" w:rsidRDefault="00942A9B" w:rsidP="00942A9B">
      <w:pPr>
        <w:shd w:val="clear" w:color="auto" w:fill="FFFFFF"/>
        <w:ind w:firstLine="851"/>
        <w:jc w:val="both"/>
        <w:rPr>
          <w:snapToGrid w:val="0"/>
          <w:sz w:val="28"/>
          <w:szCs w:val="28"/>
        </w:rPr>
      </w:pPr>
    </w:p>
    <w:p w:rsidR="00942A9B" w:rsidRDefault="00942A9B" w:rsidP="00942A9B">
      <w:pPr>
        <w:shd w:val="clear" w:color="auto" w:fill="FFFFFF"/>
        <w:ind w:firstLine="851"/>
        <w:jc w:val="both"/>
        <w:rPr>
          <w:snapToGrid w:val="0"/>
          <w:color w:val="000000"/>
          <w:sz w:val="28"/>
          <w:szCs w:val="28"/>
          <w:lang w:val="uz-Cyrl-UZ"/>
        </w:rPr>
      </w:pPr>
      <w:r>
        <w:rPr>
          <w:noProof/>
          <w:lang w:val="en-US" w:eastAsia="en-US"/>
        </w:rPr>
        <mc:AlternateContent>
          <mc:Choice Requires="wps">
            <w:drawing>
              <wp:anchor distT="0" distB="0" distL="114300" distR="114300" simplePos="0" relativeHeight="251666432" behindDoc="0" locked="0" layoutInCell="1" allowOverlap="1">
                <wp:simplePos x="0" y="0"/>
                <wp:positionH relativeFrom="column">
                  <wp:posOffset>3361055</wp:posOffset>
                </wp:positionH>
                <wp:positionV relativeFrom="paragraph">
                  <wp:posOffset>62230</wp:posOffset>
                </wp:positionV>
                <wp:extent cx="0" cy="152400"/>
                <wp:effectExtent l="52705" t="5715" r="61595" b="2286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65pt,4.9pt" to="264.6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">
                <v:stroke endarrow="block"/>
              </v:line>
            </w:pict>
          </mc:Fallback>
        </mc:AlternateContent>
      </w:r>
    </w:p>
    <w:p w:rsidR="00942A9B" w:rsidRDefault="00942A9B" w:rsidP="00942A9B">
      <w:pPr>
        <w:shd w:val="clear" w:color="auto" w:fill="FFFFFF"/>
        <w:ind w:firstLine="851"/>
        <w:jc w:val="both"/>
        <w:rPr>
          <w:snapToGrid w:val="0"/>
          <w:color w:val="000000"/>
          <w:sz w:val="28"/>
          <w:szCs w:val="28"/>
          <w:lang w:val="uz-Cyrl-UZ"/>
        </w:rPr>
      </w:pPr>
      <w:r>
        <w:rPr>
          <w:noProof/>
          <w:lang w:val="en-US" w:eastAsia="en-US"/>
        </w:rPr>
        <mc:AlternateContent>
          <mc:Choice Requires="wps">
            <w:drawing>
              <wp:anchor distT="0" distB="0" distL="114300" distR="114300" simplePos="0" relativeHeight="251662336" behindDoc="0" locked="0" layoutInCell="1" allowOverlap="1">
                <wp:simplePos x="0" y="0"/>
                <wp:positionH relativeFrom="column">
                  <wp:posOffset>1170305</wp:posOffset>
                </wp:positionH>
                <wp:positionV relativeFrom="paragraph">
                  <wp:posOffset>5715</wp:posOffset>
                </wp:positionV>
                <wp:extent cx="4495800" cy="533400"/>
                <wp:effectExtent l="5080" t="5715" r="13970" b="1333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533400"/>
                        </a:xfrm>
                        <a:prstGeom prst="rect">
                          <a:avLst/>
                        </a:prstGeom>
                        <a:solidFill>
                          <a:srgbClr val="FFFFFF"/>
                        </a:solidFill>
                        <a:ln w="9525">
                          <a:solidFill>
                            <a:srgbClr val="000000"/>
                          </a:solidFill>
                          <a:miter lim="800000"/>
                          <a:headEnd/>
                          <a:tailEnd/>
                        </a:ln>
                      </wps:spPr>
                      <wps:txbx>
                        <w:txbxContent>
                          <w:p w:rsidR="00942A9B" w:rsidRPr="00F26D64" w:rsidRDefault="00942A9B" w:rsidP="00942A9B">
                            <w:pPr>
                              <w:shd w:val="clear" w:color="auto" w:fill="FFFFFF"/>
                              <w:jc w:val="center"/>
                              <w:rPr>
                                <w:snapToGrid w:val="0"/>
                                <w:sz w:val="28"/>
                                <w:szCs w:val="28"/>
                                <w:lang w:val="uz-Cyrl-UZ"/>
                              </w:rPr>
                            </w:pPr>
                            <w:r w:rsidRPr="00F26D64">
                              <w:rPr>
                                <w:snapToGrid w:val="0"/>
                                <w:color w:val="000000"/>
                                <w:sz w:val="28"/>
                                <w:szCs w:val="28"/>
                                <w:lang w:val="uz-Cyrl-UZ"/>
                              </w:rPr>
                              <w:t>Муомала чикимларин тежаш режимини таъминлашнинг асосий йуналишларини ишлаб чикиш</w:t>
                            </w:r>
                          </w:p>
                          <w:p w:rsidR="00942A9B" w:rsidRPr="00F26D64" w:rsidRDefault="00942A9B" w:rsidP="00942A9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29" type="#_x0000_t202" style="position:absolute;left:0;text-align:left;margin-left:92.15pt;margin-top:.45pt;width:354pt;height:4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">
                <v:textbox>
                  <w:txbxContent>
                    <w:p w:rsidR="00942A9B" w:rsidRPr="00F26D64" w:rsidRDefault="00942A9B" w:rsidP="00942A9B">
                      <w:pPr>
                        <w:shd w:val="clear" w:color="auto" w:fill="FFFFFF"/>
                        <w:jc w:val="center"/>
                        <w:rPr>
                          <w:snapToGrid w:val="0"/>
                          <w:sz w:val="28"/>
                          <w:szCs w:val="28"/>
                          <w:lang w:val="uz-Cyrl-UZ"/>
                        </w:rPr>
                      </w:pPr>
                      <w:r w:rsidRPr="00F26D64">
                        <w:rPr>
                          <w:snapToGrid w:val="0"/>
                          <w:color w:val="000000"/>
                          <w:sz w:val="28"/>
                          <w:szCs w:val="28"/>
                          <w:lang w:val="uz-Cyrl-UZ"/>
                        </w:rPr>
                        <w:t>Муомала чикимларин тежаш режимини таъминлашнинг асосий йуналишларини ишлаб чикиш</w:t>
                      </w:r>
                    </w:p>
                    <w:p w:rsidR="00942A9B" w:rsidRPr="00F26D64" w:rsidRDefault="00942A9B" w:rsidP="00942A9B"/>
                  </w:txbxContent>
                </v:textbox>
              </v:shape>
            </w:pict>
          </mc:Fallback>
        </mc:AlternateContent>
      </w:r>
    </w:p>
    <w:p w:rsidR="00942A9B" w:rsidRDefault="00942A9B" w:rsidP="00942A9B">
      <w:pPr>
        <w:shd w:val="clear" w:color="auto" w:fill="FFFFFF"/>
        <w:ind w:firstLine="851"/>
        <w:jc w:val="both"/>
        <w:rPr>
          <w:snapToGrid w:val="0"/>
          <w:color w:val="000000"/>
          <w:sz w:val="28"/>
          <w:szCs w:val="28"/>
          <w:lang w:val="uz-Cyrl-UZ"/>
        </w:rPr>
      </w:pPr>
    </w:p>
    <w:p w:rsidR="00942A9B" w:rsidRDefault="00942A9B" w:rsidP="00942A9B">
      <w:pPr>
        <w:shd w:val="clear" w:color="auto" w:fill="FFFFFF"/>
        <w:ind w:firstLine="851"/>
        <w:jc w:val="both"/>
        <w:rPr>
          <w:snapToGrid w:val="0"/>
          <w:color w:val="000000"/>
          <w:sz w:val="28"/>
          <w:szCs w:val="28"/>
          <w:lang w:val="uz-Cyrl-UZ"/>
        </w:rPr>
      </w:pPr>
      <w:r>
        <w:rPr>
          <w:noProof/>
          <w:lang w:val="en-US" w:eastAsia="en-US"/>
        </w:rPr>
        <mc:AlternateContent>
          <mc:Choice Requires="wps">
            <w:drawing>
              <wp:anchor distT="0" distB="0" distL="114300" distR="114300" simplePos="0" relativeHeight="251667456" behindDoc="0" locked="0" layoutInCell="1" allowOverlap="1">
                <wp:simplePos x="0" y="0"/>
                <wp:positionH relativeFrom="column">
                  <wp:posOffset>3361055</wp:posOffset>
                </wp:positionH>
                <wp:positionV relativeFrom="paragraph">
                  <wp:posOffset>121285</wp:posOffset>
                </wp:positionV>
                <wp:extent cx="0" cy="152400"/>
                <wp:effectExtent l="52705" t="5715" r="61595" b="2286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65pt,9.55pt" to="264.65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">
                <v:stroke endarrow="block"/>
              </v:line>
            </w:pict>
          </mc:Fallback>
        </mc:AlternateContent>
      </w:r>
    </w:p>
    <w:p w:rsidR="00942A9B" w:rsidRDefault="00942A9B" w:rsidP="00942A9B">
      <w:pPr>
        <w:shd w:val="clear" w:color="auto" w:fill="FFFFFF"/>
        <w:ind w:firstLine="851"/>
        <w:jc w:val="both"/>
        <w:rPr>
          <w:snapToGrid w:val="0"/>
          <w:color w:val="000000"/>
          <w:sz w:val="28"/>
          <w:szCs w:val="28"/>
          <w:lang w:val="uz-Cyrl-UZ"/>
        </w:rPr>
      </w:pPr>
      <w:r>
        <w:rPr>
          <w:noProof/>
          <w:lang w:val="en-US" w:eastAsia="en-US"/>
        </w:rPr>
        <mc:AlternateContent>
          <mc:Choice Requires="wps">
            <w:drawing>
              <wp:anchor distT="0" distB="0" distL="114300" distR="114300" simplePos="0" relativeHeight="251663360" behindDoc="0" locked="0" layoutInCell="1" allowOverlap="1">
                <wp:simplePos x="0" y="0"/>
                <wp:positionH relativeFrom="column">
                  <wp:posOffset>1170305</wp:posOffset>
                </wp:positionH>
                <wp:positionV relativeFrom="paragraph">
                  <wp:posOffset>64770</wp:posOffset>
                </wp:positionV>
                <wp:extent cx="4495800" cy="533400"/>
                <wp:effectExtent l="5080" t="5080" r="13970" b="1397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533400"/>
                        </a:xfrm>
                        <a:prstGeom prst="rect">
                          <a:avLst/>
                        </a:prstGeom>
                        <a:solidFill>
                          <a:srgbClr val="FFFFFF"/>
                        </a:solidFill>
                        <a:ln w="9525">
                          <a:solidFill>
                            <a:srgbClr val="000000"/>
                          </a:solidFill>
                          <a:miter lim="800000"/>
                          <a:headEnd/>
                          <a:tailEnd/>
                        </a:ln>
                      </wps:spPr>
                      <wps:txbx>
                        <w:txbxContent>
                          <w:p w:rsidR="00942A9B" w:rsidRPr="00F26D64" w:rsidRDefault="00942A9B" w:rsidP="00942A9B">
                            <w:pPr>
                              <w:shd w:val="clear" w:color="auto" w:fill="FFFFFF"/>
                              <w:jc w:val="center"/>
                              <w:rPr>
                                <w:snapToGrid w:val="0"/>
                                <w:sz w:val="28"/>
                                <w:szCs w:val="28"/>
                              </w:rPr>
                            </w:pPr>
                            <w:r w:rsidRPr="00F26D64">
                              <w:rPr>
                                <w:snapToGrid w:val="0"/>
                                <w:color w:val="000000"/>
                                <w:sz w:val="28"/>
                                <w:szCs w:val="28"/>
                              </w:rPr>
                              <w:t>Муомала чикимларини умумий хажми ва айрим модд</w:t>
                            </w:r>
                            <w:r w:rsidRPr="00F26D64">
                              <w:rPr>
                                <w:snapToGrid w:val="0"/>
                                <w:color w:val="000000"/>
                                <w:sz w:val="28"/>
                                <w:szCs w:val="28"/>
                              </w:rPr>
                              <w:t>а</w:t>
                            </w:r>
                            <w:r w:rsidRPr="00F26D64">
                              <w:rPr>
                                <w:snapToGrid w:val="0"/>
                                <w:color w:val="000000"/>
                                <w:sz w:val="28"/>
                                <w:szCs w:val="28"/>
                              </w:rPr>
                              <w:t>лар буйича режасини хисоблаш</w:t>
                            </w:r>
                          </w:p>
                          <w:p w:rsidR="00942A9B" w:rsidRPr="00F26D64" w:rsidRDefault="00942A9B" w:rsidP="00942A9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30" type="#_x0000_t202" style="position:absolute;left:0;text-align:left;margin-left:92.15pt;margin-top:5.1pt;width:354pt;height: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">
                <v:textbox>
                  <w:txbxContent>
                    <w:p w:rsidR="00942A9B" w:rsidRPr="00F26D64" w:rsidRDefault="00942A9B" w:rsidP="00942A9B">
                      <w:pPr>
                        <w:shd w:val="clear" w:color="auto" w:fill="FFFFFF"/>
                        <w:jc w:val="center"/>
                        <w:rPr>
                          <w:snapToGrid w:val="0"/>
                          <w:sz w:val="28"/>
                          <w:szCs w:val="28"/>
                        </w:rPr>
                      </w:pPr>
                      <w:r w:rsidRPr="00F26D64">
                        <w:rPr>
                          <w:snapToGrid w:val="0"/>
                          <w:color w:val="000000"/>
                          <w:sz w:val="28"/>
                          <w:szCs w:val="28"/>
                        </w:rPr>
                        <w:t>Муомала чикимларини умумий хажми ва айрим модд</w:t>
                      </w:r>
                      <w:r w:rsidRPr="00F26D64">
                        <w:rPr>
                          <w:snapToGrid w:val="0"/>
                          <w:color w:val="000000"/>
                          <w:sz w:val="28"/>
                          <w:szCs w:val="28"/>
                        </w:rPr>
                        <w:t>а</w:t>
                      </w:r>
                      <w:r w:rsidRPr="00F26D64">
                        <w:rPr>
                          <w:snapToGrid w:val="0"/>
                          <w:color w:val="000000"/>
                          <w:sz w:val="28"/>
                          <w:szCs w:val="28"/>
                        </w:rPr>
                        <w:t>лар буйича режасини хисоблаш</w:t>
                      </w:r>
                    </w:p>
                    <w:p w:rsidR="00942A9B" w:rsidRPr="00F26D64" w:rsidRDefault="00942A9B" w:rsidP="00942A9B"/>
                  </w:txbxContent>
                </v:textbox>
              </v:shape>
            </w:pict>
          </mc:Fallback>
        </mc:AlternateContent>
      </w:r>
    </w:p>
    <w:p w:rsidR="00942A9B" w:rsidRDefault="00942A9B" w:rsidP="00942A9B">
      <w:pPr>
        <w:shd w:val="clear" w:color="auto" w:fill="FFFFFF"/>
        <w:ind w:firstLine="851"/>
        <w:jc w:val="both"/>
        <w:rPr>
          <w:snapToGrid w:val="0"/>
          <w:color w:val="000000"/>
          <w:sz w:val="28"/>
          <w:szCs w:val="28"/>
          <w:lang w:val="uz-Cyrl-UZ"/>
        </w:rPr>
      </w:pPr>
    </w:p>
    <w:p w:rsidR="00942A9B" w:rsidRDefault="00942A9B" w:rsidP="00942A9B">
      <w:pPr>
        <w:shd w:val="clear" w:color="auto" w:fill="FFFFFF"/>
        <w:ind w:firstLine="851"/>
        <w:jc w:val="both"/>
        <w:rPr>
          <w:snapToGrid w:val="0"/>
          <w:color w:val="000000"/>
          <w:sz w:val="28"/>
          <w:szCs w:val="28"/>
          <w:lang w:val="uz-Cyrl-UZ"/>
        </w:rPr>
      </w:pPr>
    </w:p>
    <w:p w:rsidR="00942A9B" w:rsidRPr="00015092" w:rsidRDefault="00942A9B" w:rsidP="00942A9B">
      <w:pPr>
        <w:shd w:val="clear" w:color="auto" w:fill="FFFFFF"/>
        <w:ind w:firstLine="851"/>
        <w:jc w:val="center"/>
        <w:rPr>
          <w:snapToGrid w:val="0"/>
          <w:sz w:val="28"/>
          <w:szCs w:val="28"/>
          <w:lang w:val="uz-Cyrl-UZ"/>
        </w:rPr>
      </w:pPr>
      <w:r w:rsidRPr="00015092">
        <w:rPr>
          <w:b/>
          <w:bCs/>
          <w:snapToGrid w:val="0"/>
          <w:color w:val="000000"/>
          <w:sz w:val="28"/>
          <w:szCs w:val="28"/>
          <w:lang w:val="uz-Cyrl-UZ"/>
        </w:rPr>
        <w:t>9.1—расм</w:t>
      </w:r>
      <w:r>
        <w:rPr>
          <w:b/>
          <w:bCs/>
          <w:snapToGrid w:val="0"/>
          <w:color w:val="000000"/>
          <w:sz w:val="28"/>
          <w:szCs w:val="28"/>
          <w:lang w:val="uz-Cyrl-UZ"/>
        </w:rPr>
        <w:t>.</w:t>
      </w:r>
      <w:r w:rsidRPr="00015092">
        <w:rPr>
          <w:b/>
          <w:bCs/>
          <w:snapToGrid w:val="0"/>
          <w:color w:val="000000"/>
          <w:sz w:val="28"/>
          <w:szCs w:val="28"/>
          <w:lang w:val="uz-Cyrl-UZ"/>
        </w:rPr>
        <w:t xml:space="preserve"> Муомала харажатларини режалаштириш</w:t>
      </w:r>
      <w:r>
        <w:rPr>
          <w:b/>
          <w:bCs/>
          <w:snapToGrid w:val="0"/>
          <w:color w:val="000000"/>
          <w:sz w:val="28"/>
          <w:szCs w:val="28"/>
          <w:lang w:val="uz-Cyrl-UZ"/>
        </w:rPr>
        <w:t xml:space="preserve"> </w:t>
      </w:r>
      <w:r w:rsidRPr="00015092">
        <w:rPr>
          <w:b/>
          <w:bCs/>
          <w:snapToGrid w:val="0"/>
          <w:color w:val="000000"/>
          <w:sz w:val="28"/>
          <w:szCs w:val="28"/>
          <w:lang w:val="uz-Cyrl-UZ"/>
        </w:rPr>
        <w:t>боскичлари</w:t>
      </w:r>
    </w:p>
    <w:p w:rsidR="00942A9B" w:rsidRDefault="00942A9B" w:rsidP="00942A9B">
      <w:pPr>
        <w:shd w:val="clear" w:color="auto" w:fill="FFFFFF"/>
        <w:ind w:firstLine="851"/>
        <w:jc w:val="both"/>
        <w:rPr>
          <w:snapToGrid w:val="0"/>
          <w:color w:val="000000"/>
          <w:sz w:val="28"/>
          <w:szCs w:val="28"/>
          <w:lang w:val="uz-Cyrl-UZ"/>
        </w:rPr>
      </w:pPr>
    </w:p>
    <w:p w:rsidR="00942A9B" w:rsidRPr="00015092" w:rsidRDefault="00942A9B" w:rsidP="00942A9B">
      <w:pPr>
        <w:shd w:val="clear" w:color="auto" w:fill="FFFFFF"/>
        <w:ind w:firstLine="851"/>
        <w:jc w:val="both"/>
        <w:rPr>
          <w:snapToGrid w:val="0"/>
          <w:sz w:val="28"/>
          <w:szCs w:val="28"/>
          <w:lang w:val="uz-Cyrl-UZ"/>
        </w:rPr>
      </w:pPr>
      <w:r w:rsidRPr="00F26D64">
        <w:rPr>
          <w:snapToGrid w:val="0"/>
          <w:color w:val="000000"/>
          <w:sz w:val="28"/>
          <w:szCs w:val="28"/>
          <w:lang w:val="uz-Cyrl-UZ"/>
        </w:rPr>
        <w:t xml:space="preserve">Режадан аввалги тахлилни утказиш давомида режадан аввалги даврда муомала чикимлари таркиби ва тузилмаси, хажми ва даражасининг узгариш тенденцилари аникланади, харажатлар ва чакана товар айланмаси узгариш суратлари таккосланади. </w:t>
      </w:r>
      <w:r w:rsidRPr="00015092">
        <w:rPr>
          <w:snapToGrid w:val="0"/>
          <w:color w:val="000000"/>
          <w:sz w:val="28"/>
          <w:szCs w:val="28"/>
          <w:lang w:val="uz-Cyrl-UZ"/>
        </w:rPr>
        <w:t>Муомала чикимлари ва чакана товар айланмаси уртача йиллик узгариш суратлари тугрисидаги маълумотлар келгусида муомала чикимлари режасини ишлаб чикишда фойдаланилиши зарур.</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Муомала чикимларининг режадаги микдори минимал ва максимал чег</w:t>
      </w:r>
      <w:r w:rsidRPr="00F26D64">
        <w:rPr>
          <w:snapToGrid w:val="0"/>
          <w:color w:val="000000"/>
          <w:sz w:val="28"/>
          <w:szCs w:val="28"/>
        </w:rPr>
        <w:t>а</w:t>
      </w:r>
      <w:r w:rsidRPr="00F26D64">
        <w:rPr>
          <w:snapToGrid w:val="0"/>
          <w:color w:val="000000"/>
          <w:sz w:val="28"/>
          <w:szCs w:val="28"/>
        </w:rPr>
        <w:t>ралар уртасида булиши лозим. Муомала чикимлари минимал микдори бу энг куйи чегара булиб, бундан купро</w:t>
      </w:r>
      <w:r>
        <w:rPr>
          <w:snapToGrid w:val="0"/>
          <w:color w:val="000000"/>
          <w:sz w:val="28"/>
          <w:szCs w:val="28"/>
        </w:rPr>
        <w:t>к</w:t>
      </w:r>
      <w:r w:rsidRPr="00F26D64">
        <w:rPr>
          <w:snapToGrid w:val="0"/>
          <w:color w:val="000000"/>
          <w:sz w:val="28"/>
          <w:szCs w:val="28"/>
        </w:rPr>
        <w:t xml:space="preserve"> тежаш</w:t>
      </w:r>
      <w:r>
        <w:rPr>
          <w:snapToGrid w:val="0"/>
          <w:color w:val="000000"/>
          <w:sz w:val="28"/>
          <w:szCs w:val="28"/>
          <w:lang w:val="uz-Cyrl-UZ"/>
        </w:rPr>
        <w:t xml:space="preserve"> </w:t>
      </w:r>
      <w:r w:rsidRPr="00F26D64">
        <w:rPr>
          <w:snapToGrid w:val="0"/>
          <w:color w:val="000000"/>
          <w:sz w:val="28"/>
          <w:szCs w:val="28"/>
        </w:rPr>
        <w:t>фойдали хисобланмайди, чунки унинг ортидан товарларни етказиб бериш кийинлашади, харидорларга хизмат курс</w:t>
      </w:r>
      <w:r w:rsidRPr="00F26D64">
        <w:rPr>
          <w:snapToGrid w:val="0"/>
          <w:color w:val="000000"/>
          <w:sz w:val="28"/>
          <w:szCs w:val="28"/>
        </w:rPr>
        <w:t>а</w:t>
      </w:r>
      <w:r w:rsidRPr="00F26D64">
        <w:rPr>
          <w:snapToGrid w:val="0"/>
          <w:color w:val="000000"/>
          <w:sz w:val="28"/>
          <w:szCs w:val="28"/>
        </w:rPr>
        <w:t>тиш даражаси пасаяди, кадрларнинг узгариши тезлашади, бу эса корхонанинг ривожланишига хизмат килмайди.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Муомала чикимлари максимал микдори фойда келтирмасада, бирок з</w:t>
      </w:r>
      <w:r w:rsidRPr="00F26D64">
        <w:rPr>
          <w:snapToGrid w:val="0"/>
          <w:color w:val="000000"/>
          <w:sz w:val="28"/>
          <w:szCs w:val="28"/>
        </w:rPr>
        <w:t>а</w:t>
      </w:r>
      <w:r w:rsidRPr="00F26D64">
        <w:rPr>
          <w:snapToGrid w:val="0"/>
          <w:color w:val="000000"/>
          <w:sz w:val="28"/>
          <w:szCs w:val="28"/>
        </w:rPr>
        <w:t xml:space="preserve">рар курмасдан ишлаш имконини беради. Харажатларнинг бу микдордан ортиб кетиши корхона хужалик фаолиятининг зара куришига олиб келади. Демак, муомала чикимларининг режалаги микдори куйидагича булиши лозим: </w:t>
      </w:r>
    </w:p>
    <w:p w:rsidR="00942A9B" w:rsidRPr="00015092" w:rsidRDefault="00942A9B" w:rsidP="00942A9B">
      <w:pPr>
        <w:shd w:val="clear" w:color="auto" w:fill="FFFFFF"/>
        <w:ind w:firstLine="851"/>
        <w:jc w:val="center"/>
        <w:rPr>
          <w:rFonts w:ascii="Arial" w:hAnsi="Arial" w:cs="Arial"/>
          <w:snapToGrid w:val="0"/>
          <w:color w:val="000000"/>
          <w:sz w:val="28"/>
          <w:szCs w:val="28"/>
          <w:vertAlign w:val="subscript"/>
        </w:rPr>
      </w:pPr>
      <w:r>
        <w:rPr>
          <w:rFonts w:ascii="Arial" w:hAnsi="Arial" w:cs="Arial"/>
          <w:snapToGrid w:val="0"/>
          <w:color w:val="000000"/>
          <w:sz w:val="28"/>
          <w:szCs w:val="28"/>
        </w:rPr>
        <w:t>И</w:t>
      </w:r>
      <w:r>
        <w:rPr>
          <w:rFonts w:ascii="Arial" w:hAnsi="Arial" w:cs="Arial"/>
          <w:snapToGrid w:val="0"/>
          <w:color w:val="000000"/>
          <w:sz w:val="28"/>
          <w:szCs w:val="28"/>
          <w:vertAlign w:val="subscript"/>
          <w:lang w:val="en-US"/>
        </w:rPr>
        <w:t>min</w:t>
      </w:r>
      <w:r w:rsidRPr="00015092">
        <w:rPr>
          <w:rFonts w:ascii="Arial" w:hAnsi="Arial" w:cs="Arial"/>
          <w:snapToGrid w:val="0"/>
          <w:color w:val="000000"/>
          <w:sz w:val="28"/>
          <w:szCs w:val="28"/>
        </w:rPr>
        <w:t>≤</w:t>
      </w:r>
      <w:r>
        <w:rPr>
          <w:rFonts w:ascii="Arial" w:hAnsi="Arial" w:cs="Arial"/>
          <w:snapToGrid w:val="0"/>
          <w:color w:val="000000"/>
          <w:sz w:val="28"/>
          <w:szCs w:val="28"/>
        </w:rPr>
        <w:t>И</w:t>
      </w:r>
      <w:r>
        <w:rPr>
          <w:rFonts w:ascii="Arial" w:hAnsi="Arial" w:cs="Arial"/>
          <w:snapToGrid w:val="0"/>
          <w:color w:val="000000"/>
          <w:sz w:val="28"/>
          <w:szCs w:val="28"/>
          <w:vertAlign w:val="subscript"/>
        </w:rPr>
        <w:t>ил</w:t>
      </w:r>
      <w:r w:rsidRPr="00015092">
        <w:rPr>
          <w:rFonts w:ascii="Arial" w:hAnsi="Arial" w:cs="Arial"/>
          <w:snapToGrid w:val="0"/>
          <w:color w:val="000000"/>
          <w:sz w:val="28"/>
          <w:szCs w:val="28"/>
        </w:rPr>
        <w:t>≤</w:t>
      </w:r>
      <w:r>
        <w:rPr>
          <w:rFonts w:ascii="Arial" w:hAnsi="Arial" w:cs="Arial"/>
          <w:snapToGrid w:val="0"/>
          <w:color w:val="000000"/>
          <w:sz w:val="28"/>
          <w:szCs w:val="28"/>
        </w:rPr>
        <w:t>И</w:t>
      </w:r>
      <w:r w:rsidRPr="00B37E12">
        <w:rPr>
          <w:rFonts w:ascii="Arial" w:hAnsi="Arial" w:cs="Arial"/>
          <w:snapToGrid w:val="0"/>
          <w:color w:val="000000"/>
          <w:sz w:val="28"/>
          <w:szCs w:val="28"/>
          <w:vertAlign w:val="subscript"/>
          <w:lang w:val="en-US"/>
        </w:rPr>
        <w:t>max</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lastRenderedPageBreak/>
        <w:t>Даромад ва харажатлар микдори тенг булган холларда корхона иши з</w:t>
      </w:r>
      <w:r w:rsidRPr="00F26D64">
        <w:rPr>
          <w:snapToGrid w:val="0"/>
          <w:color w:val="000000"/>
          <w:sz w:val="28"/>
          <w:szCs w:val="28"/>
        </w:rPr>
        <w:t>а</w:t>
      </w:r>
      <w:r w:rsidRPr="00F26D64">
        <w:rPr>
          <w:snapToGrid w:val="0"/>
          <w:color w:val="000000"/>
          <w:sz w:val="28"/>
          <w:szCs w:val="28"/>
        </w:rPr>
        <w:t>рарсиз хисобланади:</w:t>
      </w:r>
    </w:p>
    <w:p w:rsidR="00942A9B" w:rsidRDefault="00942A9B" w:rsidP="00942A9B">
      <w:pPr>
        <w:shd w:val="clear" w:color="auto" w:fill="FFFFFF"/>
        <w:ind w:firstLine="851"/>
        <w:jc w:val="center"/>
        <w:rPr>
          <w:snapToGrid w:val="0"/>
          <w:color w:val="000000"/>
          <w:sz w:val="28"/>
          <w:szCs w:val="28"/>
          <w:lang w:val="uz-Cyrl-UZ"/>
        </w:rPr>
      </w:pPr>
      <w:r w:rsidRPr="00F26D64">
        <w:rPr>
          <w:rFonts w:ascii="Arial" w:hAnsi="Arial" w:cs="Arial"/>
          <w:snapToGrid w:val="0"/>
          <w:color w:val="000000"/>
          <w:sz w:val="28"/>
          <w:szCs w:val="28"/>
        </w:rPr>
        <w:t>И</w:t>
      </w:r>
      <w:r w:rsidRPr="00F26D64">
        <w:rPr>
          <w:rFonts w:ascii="Arial" w:hAnsi="Arial" w:cs="Arial"/>
          <w:snapToGrid w:val="0"/>
          <w:color w:val="000000"/>
          <w:sz w:val="28"/>
          <w:szCs w:val="28"/>
          <w:vertAlign w:val="subscript"/>
        </w:rPr>
        <w:t>пер</w:t>
      </w:r>
      <w:r w:rsidRPr="00F26D64">
        <w:rPr>
          <w:rFonts w:ascii="Arial" w:hAnsi="Arial" w:cs="Arial"/>
          <w:snapToGrid w:val="0"/>
          <w:color w:val="000000"/>
          <w:sz w:val="28"/>
          <w:szCs w:val="28"/>
        </w:rPr>
        <w:t>+И</w:t>
      </w:r>
      <w:r w:rsidRPr="00F26D64">
        <w:rPr>
          <w:rFonts w:ascii="Arial" w:hAnsi="Arial" w:cs="Arial"/>
          <w:snapToGrid w:val="0"/>
          <w:color w:val="000000"/>
          <w:sz w:val="28"/>
          <w:szCs w:val="28"/>
          <w:vertAlign w:val="subscript"/>
        </w:rPr>
        <w:t>пост</w:t>
      </w:r>
      <w:r>
        <w:rPr>
          <w:rFonts w:ascii="Arial" w:hAnsi="Arial" w:cs="Arial"/>
          <w:snapToGrid w:val="0"/>
          <w:color w:val="000000"/>
          <w:sz w:val="28"/>
          <w:szCs w:val="28"/>
        </w:rPr>
        <w:t>қ</w:t>
      </w:r>
      <w:r w:rsidRPr="00F26D64">
        <w:rPr>
          <w:rFonts w:ascii="Arial" w:hAnsi="Arial" w:cs="Arial"/>
          <w:snapToGrid w:val="0"/>
          <w:color w:val="000000"/>
          <w:sz w:val="28"/>
          <w:szCs w:val="28"/>
        </w:rPr>
        <w:t>ЯД-</w:t>
      </w:r>
      <w:r>
        <w:rPr>
          <w:rFonts w:ascii="Arial" w:hAnsi="Arial" w:cs="Arial"/>
          <w:snapToGrid w:val="0"/>
          <w:color w:val="000000"/>
          <w:sz w:val="28"/>
          <w:szCs w:val="28"/>
        </w:rPr>
        <w:t>ККС</w:t>
      </w:r>
    </w:p>
    <w:p w:rsidR="00942A9B" w:rsidRPr="00F26D64" w:rsidRDefault="00942A9B" w:rsidP="00942A9B">
      <w:pPr>
        <w:shd w:val="clear" w:color="auto" w:fill="FFFFFF"/>
        <w:ind w:firstLine="851"/>
        <w:jc w:val="both"/>
        <w:rPr>
          <w:snapToGrid w:val="0"/>
          <w:sz w:val="28"/>
          <w:szCs w:val="28"/>
        </w:rPr>
      </w:pPr>
      <w:r>
        <w:rPr>
          <w:snapToGrid w:val="0"/>
          <w:color w:val="000000"/>
          <w:sz w:val="28"/>
          <w:szCs w:val="28"/>
        </w:rPr>
        <w:t>И</w:t>
      </w:r>
      <w:r w:rsidRPr="00B37E12">
        <w:rPr>
          <w:snapToGrid w:val="0"/>
          <w:color w:val="000000"/>
          <w:sz w:val="28"/>
          <w:szCs w:val="28"/>
          <w:vertAlign w:val="subscript"/>
        </w:rPr>
        <w:t>п</w:t>
      </w:r>
      <w:r w:rsidRPr="00B37E12">
        <w:rPr>
          <w:snapToGrid w:val="0"/>
          <w:color w:val="000000"/>
          <w:sz w:val="28"/>
          <w:szCs w:val="28"/>
          <w:vertAlign w:val="subscript"/>
          <w:lang w:val="en-US"/>
        </w:rPr>
        <w:t>ep</w:t>
      </w:r>
      <w:r w:rsidRPr="00B37E12">
        <w:rPr>
          <w:snapToGrid w:val="0"/>
          <w:color w:val="000000"/>
          <w:sz w:val="28"/>
          <w:szCs w:val="28"/>
          <w:vertAlign w:val="subscript"/>
          <w:lang w:val="uz-Cyrl-UZ"/>
        </w:rPr>
        <w:t>.</w:t>
      </w:r>
      <w:r>
        <w:rPr>
          <w:snapToGrid w:val="0"/>
          <w:color w:val="000000"/>
          <w:sz w:val="28"/>
          <w:szCs w:val="28"/>
          <w:lang w:val="uz-Cyrl-UZ"/>
        </w:rPr>
        <w:t xml:space="preserve">, </w:t>
      </w:r>
      <w:r w:rsidRPr="00F26D64">
        <w:rPr>
          <w:snapToGrid w:val="0"/>
          <w:color w:val="000000"/>
          <w:sz w:val="28"/>
          <w:szCs w:val="28"/>
        </w:rPr>
        <w:t>И</w:t>
      </w:r>
      <w:r w:rsidRPr="00B37E12">
        <w:rPr>
          <w:snapToGrid w:val="0"/>
          <w:color w:val="000000"/>
          <w:sz w:val="28"/>
          <w:szCs w:val="28"/>
          <w:vertAlign w:val="subscript"/>
        </w:rPr>
        <w:t>пост</w:t>
      </w:r>
      <w:r w:rsidRPr="00B37E12">
        <w:rPr>
          <w:snapToGrid w:val="0"/>
          <w:color w:val="000000"/>
          <w:sz w:val="28"/>
          <w:szCs w:val="28"/>
          <w:vertAlign w:val="subscript"/>
          <w:lang w:val="uz-Cyrl-UZ"/>
        </w:rPr>
        <w:t>.</w:t>
      </w:r>
      <w:r w:rsidRPr="00F26D64">
        <w:rPr>
          <w:snapToGrid w:val="0"/>
          <w:color w:val="000000"/>
          <w:sz w:val="28"/>
          <w:szCs w:val="28"/>
        </w:rPr>
        <w:t xml:space="preserve"> </w:t>
      </w:r>
      <w:r>
        <w:rPr>
          <w:snapToGrid w:val="0"/>
          <w:color w:val="000000"/>
          <w:sz w:val="28"/>
          <w:szCs w:val="28"/>
          <w:lang w:val="uz-Cyrl-UZ"/>
        </w:rPr>
        <w:t xml:space="preserve">– </w:t>
      </w:r>
      <w:r w:rsidRPr="00F26D64">
        <w:rPr>
          <w:snapToGrid w:val="0"/>
          <w:color w:val="000000"/>
          <w:sz w:val="28"/>
          <w:szCs w:val="28"/>
        </w:rPr>
        <w:t>мо</w:t>
      </w:r>
      <w:r>
        <w:rPr>
          <w:snapToGrid w:val="0"/>
          <w:color w:val="000000"/>
          <w:sz w:val="28"/>
          <w:szCs w:val="28"/>
        </w:rPr>
        <w:t>с</w:t>
      </w:r>
      <w:r w:rsidRPr="00F26D64">
        <w:rPr>
          <w:snapToGrid w:val="0"/>
          <w:color w:val="000000"/>
          <w:sz w:val="28"/>
          <w:szCs w:val="28"/>
        </w:rPr>
        <w:t xml:space="preserve"> равишда доимий ва узгарувчан муомала чикимлари;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ЯД— ялпи даромад микдори;</w:t>
      </w:r>
    </w:p>
    <w:p w:rsidR="00942A9B" w:rsidRPr="00F26D64" w:rsidRDefault="00942A9B" w:rsidP="00942A9B">
      <w:pPr>
        <w:shd w:val="clear" w:color="auto" w:fill="FFFFFF"/>
        <w:ind w:firstLine="851"/>
        <w:jc w:val="both"/>
        <w:rPr>
          <w:snapToGrid w:val="0"/>
          <w:sz w:val="28"/>
          <w:szCs w:val="28"/>
        </w:rPr>
      </w:pPr>
      <w:r>
        <w:rPr>
          <w:snapToGrid w:val="0"/>
          <w:color w:val="000000"/>
          <w:sz w:val="28"/>
          <w:szCs w:val="28"/>
        </w:rPr>
        <w:t>ККС</w:t>
      </w:r>
      <w:r w:rsidRPr="00F26D64">
        <w:rPr>
          <w:snapToGrid w:val="0"/>
          <w:color w:val="000000"/>
          <w:sz w:val="28"/>
          <w:szCs w:val="28"/>
        </w:rPr>
        <w:t xml:space="preserve"> — кушилган киймат</w:t>
      </w:r>
      <w:r>
        <w:rPr>
          <w:snapToGrid w:val="0"/>
          <w:color w:val="000000"/>
          <w:sz w:val="28"/>
          <w:szCs w:val="28"/>
          <w:lang w:val="uz-Cyrl-UZ"/>
        </w:rPr>
        <w:t xml:space="preserve"> солиги</w:t>
      </w:r>
      <w:r w:rsidRPr="00F26D64">
        <w:rPr>
          <w:smallCaps/>
          <w:snapToGrid w:val="0"/>
          <w:color w:val="000000"/>
          <w:sz w:val="28"/>
          <w:szCs w:val="28"/>
        </w:rPr>
        <w:t>.</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Фараз килайлик, корхонанинг режадаги чакана товар айланмаси 3000 минг сум, ялпи даромад даражаси — 20%, К</w:t>
      </w:r>
      <w:r>
        <w:rPr>
          <w:snapToGrid w:val="0"/>
          <w:color w:val="000000"/>
          <w:sz w:val="28"/>
          <w:szCs w:val="28"/>
        </w:rPr>
        <w:t>К</w:t>
      </w:r>
      <w:r w:rsidRPr="00F26D64">
        <w:rPr>
          <w:snapToGrid w:val="0"/>
          <w:color w:val="000000"/>
          <w:sz w:val="28"/>
          <w:szCs w:val="28"/>
        </w:rPr>
        <w:t xml:space="preserve">С ставкаси — 16,67% булсин. Ялпи даромад даражаси ва </w:t>
      </w:r>
      <w:r>
        <w:rPr>
          <w:snapToGrid w:val="0"/>
          <w:color w:val="000000"/>
          <w:sz w:val="28"/>
          <w:szCs w:val="28"/>
        </w:rPr>
        <w:t>КК</w:t>
      </w:r>
      <w:r w:rsidRPr="00F26D64">
        <w:rPr>
          <w:snapToGrid w:val="0"/>
          <w:color w:val="000000"/>
          <w:sz w:val="28"/>
          <w:szCs w:val="28"/>
        </w:rPr>
        <w:t>Сни бирлик улушларида акс эттириб, корхон</w:t>
      </w:r>
      <w:r w:rsidRPr="00F26D64">
        <w:rPr>
          <w:snapToGrid w:val="0"/>
          <w:color w:val="000000"/>
          <w:sz w:val="28"/>
          <w:szCs w:val="28"/>
        </w:rPr>
        <w:t>а</w:t>
      </w:r>
      <w:r w:rsidRPr="00F26D64">
        <w:rPr>
          <w:snapToGrid w:val="0"/>
          <w:color w:val="000000"/>
          <w:sz w:val="28"/>
          <w:szCs w:val="28"/>
        </w:rPr>
        <w:t>нинг зарарсиз ишлаши учун зарур булган узгарувчан харажатларини хисоблаб чикамиз:</w:t>
      </w:r>
    </w:p>
    <w:p w:rsidR="00942A9B" w:rsidRPr="00B37E12" w:rsidRDefault="00942A9B" w:rsidP="00942A9B">
      <w:pPr>
        <w:shd w:val="clear" w:color="auto" w:fill="FFFFFF"/>
        <w:ind w:firstLine="851"/>
        <w:jc w:val="center"/>
        <w:rPr>
          <w:snapToGrid w:val="0"/>
          <w:sz w:val="28"/>
          <w:szCs w:val="28"/>
        </w:rPr>
      </w:pPr>
      <w:r w:rsidRPr="00B37E12">
        <w:rPr>
          <w:snapToGrid w:val="0"/>
          <w:color w:val="000000"/>
          <w:sz w:val="28"/>
          <w:szCs w:val="28"/>
        </w:rPr>
        <w:t>У</w:t>
      </w:r>
      <w:r w:rsidRPr="00B37E12">
        <w:rPr>
          <w:snapToGrid w:val="0"/>
          <w:color w:val="000000"/>
          <w:sz w:val="28"/>
          <w:szCs w:val="28"/>
          <w:vertAlign w:val="subscript"/>
        </w:rPr>
        <w:t>пер.</w:t>
      </w:r>
      <w:r w:rsidRPr="00B37E12">
        <w:rPr>
          <w:snapToGrid w:val="0"/>
          <w:color w:val="000000"/>
          <w:sz w:val="28"/>
          <w:szCs w:val="28"/>
          <w:vertAlign w:val="subscript"/>
          <w:lang w:val="en-US"/>
        </w:rPr>
        <w:t>m</w:t>
      </w:r>
      <w:r w:rsidRPr="00B37E12">
        <w:rPr>
          <w:snapToGrid w:val="0"/>
          <w:color w:val="000000"/>
          <w:sz w:val="28"/>
          <w:szCs w:val="28"/>
          <w:vertAlign w:val="subscript"/>
        </w:rPr>
        <w:t>ах</w:t>
      </w:r>
      <w:r w:rsidRPr="00B37E12">
        <w:rPr>
          <w:rFonts w:ascii="Arial" w:hAnsi="Arial" w:cs="Arial"/>
          <w:snapToGrid w:val="0"/>
          <w:color w:val="000000"/>
          <w:sz w:val="28"/>
          <w:szCs w:val="28"/>
          <w:lang w:val="uz-Cyrl-UZ"/>
        </w:rPr>
        <w:t xml:space="preserve"> </w:t>
      </w:r>
      <w:r>
        <w:rPr>
          <w:snapToGrid w:val="0"/>
          <w:color w:val="000000"/>
          <w:sz w:val="28"/>
          <w:szCs w:val="28"/>
        </w:rPr>
        <w:t>қ</w:t>
      </w:r>
      <w:r w:rsidRPr="00B37E12">
        <w:rPr>
          <w:snapToGrid w:val="0"/>
          <w:color w:val="000000"/>
          <w:sz w:val="28"/>
          <w:szCs w:val="28"/>
        </w:rPr>
        <w:t>[0,2(1 -0, 1 667)-1 80/3000]*1 00%</w:t>
      </w:r>
      <w:r>
        <w:rPr>
          <w:snapToGrid w:val="0"/>
          <w:color w:val="000000"/>
          <w:sz w:val="28"/>
          <w:szCs w:val="28"/>
        </w:rPr>
        <w:t>қ</w:t>
      </w:r>
      <w:r w:rsidRPr="00B37E12">
        <w:rPr>
          <w:snapToGrid w:val="0"/>
          <w:color w:val="000000"/>
          <w:sz w:val="28"/>
          <w:szCs w:val="28"/>
        </w:rPr>
        <w:t>10,67%</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Демак, корхона зарар курадиганлар каторига кирмаслиги учун пежадаги муомала чикимлари микдори 320 минг сум (3000*10,67%), умумий харажатлар микдори эса 500 минг(320+180) сумдан ошмаслиги лозим.</w:t>
      </w:r>
    </w:p>
    <w:p w:rsidR="00942A9B" w:rsidRPr="00015092" w:rsidRDefault="00942A9B" w:rsidP="00942A9B">
      <w:pPr>
        <w:shd w:val="clear" w:color="auto" w:fill="FFFFFF"/>
        <w:ind w:firstLine="851"/>
        <w:jc w:val="both"/>
        <w:rPr>
          <w:b/>
          <w:bCs/>
          <w:snapToGrid w:val="0"/>
          <w:color w:val="000000"/>
          <w:sz w:val="28"/>
          <w:szCs w:val="28"/>
        </w:rPr>
      </w:pPr>
    </w:p>
    <w:p w:rsidR="00942A9B" w:rsidRPr="00F26D64" w:rsidRDefault="00942A9B" w:rsidP="00942A9B">
      <w:pPr>
        <w:shd w:val="clear" w:color="auto" w:fill="FFFFFF"/>
        <w:ind w:firstLine="851"/>
        <w:jc w:val="center"/>
        <w:rPr>
          <w:snapToGrid w:val="0"/>
          <w:sz w:val="28"/>
          <w:szCs w:val="28"/>
        </w:rPr>
      </w:pPr>
      <w:r w:rsidRPr="00F26D64">
        <w:rPr>
          <w:b/>
          <w:bCs/>
          <w:snapToGrid w:val="0"/>
          <w:color w:val="000000"/>
          <w:sz w:val="28"/>
          <w:szCs w:val="28"/>
        </w:rPr>
        <w:t>9.5. Муомала чи</w:t>
      </w:r>
      <w:r>
        <w:rPr>
          <w:b/>
          <w:bCs/>
          <w:snapToGrid w:val="0"/>
          <w:color w:val="000000"/>
          <w:sz w:val="28"/>
          <w:szCs w:val="28"/>
        </w:rPr>
        <w:t>к</w:t>
      </w:r>
      <w:r w:rsidRPr="00F26D64">
        <w:rPr>
          <w:b/>
          <w:bCs/>
          <w:snapToGrid w:val="0"/>
          <w:color w:val="000000"/>
          <w:sz w:val="28"/>
          <w:szCs w:val="28"/>
        </w:rPr>
        <w:t>имлари</w:t>
      </w:r>
      <w:r>
        <w:rPr>
          <w:b/>
          <w:bCs/>
          <w:snapToGrid w:val="0"/>
          <w:color w:val="000000"/>
          <w:sz w:val="28"/>
          <w:szCs w:val="28"/>
        </w:rPr>
        <w:t>н</w:t>
      </w:r>
      <w:r w:rsidRPr="00F26D64">
        <w:rPr>
          <w:b/>
          <w:bCs/>
          <w:snapToGrid w:val="0"/>
          <w:color w:val="000000"/>
          <w:sz w:val="28"/>
          <w:szCs w:val="28"/>
        </w:rPr>
        <w:t>и асосий моддалар буйича</w:t>
      </w:r>
    </w:p>
    <w:p w:rsidR="00942A9B" w:rsidRPr="00B37E12" w:rsidRDefault="00942A9B" w:rsidP="00942A9B">
      <w:pPr>
        <w:shd w:val="clear" w:color="auto" w:fill="FFFFFF"/>
        <w:ind w:firstLine="851"/>
        <w:jc w:val="center"/>
        <w:rPr>
          <w:snapToGrid w:val="0"/>
          <w:sz w:val="28"/>
          <w:szCs w:val="28"/>
          <w:lang w:val="uz-Cyrl-UZ"/>
        </w:rPr>
      </w:pPr>
      <w:r w:rsidRPr="00F26D64">
        <w:rPr>
          <w:b/>
          <w:bCs/>
          <w:snapToGrid w:val="0"/>
          <w:color w:val="000000"/>
          <w:sz w:val="28"/>
          <w:szCs w:val="28"/>
        </w:rPr>
        <w:t>режалаштириш</w:t>
      </w:r>
      <w:r>
        <w:rPr>
          <w:b/>
          <w:bCs/>
          <w:snapToGrid w:val="0"/>
          <w:color w:val="000000"/>
          <w:sz w:val="28"/>
          <w:szCs w:val="28"/>
          <w:lang w:val="uz-Cyrl-UZ"/>
        </w:rPr>
        <w:t>.</w:t>
      </w:r>
    </w:p>
    <w:p w:rsidR="00942A9B" w:rsidRPr="00F26D64" w:rsidRDefault="00942A9B" w:rsidP="00942A9B">
      <w:pPr>
        <w:shd w:val="clear" w:color="auto" w:fill="FFFFFF"/>
        <w:ind w:firstLine="851"/>
        <w:jc w:val="both"/>
        <w:rPr>
          <w:snapToGrid w:val="0"/>
          <w:sz w:val="28"/>
          <w:szCs w:val="28"/>
        </w:rPr>
      </w:pPr>
      <w:r w:rsidRPr="00B37E12">
        <w:rPr>
          <w:snapToGrid w:val="0"/>
          <w:color w:val="000000"/>
          <w:sz w:val="28"/>
          <w:szCs w:val="28"/>
          <w:lang w:val="uz-Cyrl-UZ"/>
        </w:rPr>
        <w:t xml:space="preserve">Умумий харажатлар микдорига тугирлашлар киритиш ва режадаги давр учун муомала чикимлари тузилмасини аниклаш учун муомала чикимларининг асосий моддаларини иктисодий жихатдан асослаб бериш учун кушмча хисоб — китобларни амалга ошириш максадга мувофик. </w:t>
      </w:r>
      <w:r w:rsidRPr="00F26D64">
        <w:rPr>
          <w:snapToGrid w:val="0"/>
          <w:color w:val="000000"/>
          <w:sz w:val="28"/>
          <w:szCs w:val="28"/>
        </w:rPr>
        <w:t>Бу моддалар таркибига ум</w:t>
      </w:r>
      <w:r w:rsidRPr="00F26D64">
        <w:rPr>
          <w:snapToGrid w:val="0"/>
          <w:color w:val="000000"/>
          <w:sz w:val="28"/>
          <w:szCs w:val="28"/>
        </w:rPr>
        <w:t>у</w:t>
      </w:r>
      <w:r w:rsidRPr="00F26D64">
        <w:rPr>
          <w:snapToGrid w:val="0"/>
          <w:color w:val="000000"/>
          <w:sz w:val="28"/>
          <w:szCs w:val="28"/>
        </w:rPr>
        <w:t>мий харажатлар микдорида улуши катта булган харажатлар киритилиши лозим. Улар каторига транспорт харажатлари, иш хаки харажатлари ва ижтимоий э</w:t>
      </w:r>
      <w:r w:rsidRPr="00F26D64">
        <w:rPr>
          <w:snapToGrid w:val="0"/>
          <w:color w:val="000000"/>
          <w:sz w:val="28"/>
          <w:szCs w:val="28"/>
        </w:rPr>
        <w:t>х</w:t>
      </w:r>
      <w:r w:rsidRPr="00F26D64">
        <w:rPr>
          <w:snapToGrid w:val="0"/>
          <w:color w:val="000000"/>
          <w:sz w:val="28"/>
          <w:szCs w:val="28"/>
        </w:rPr>
        <w:t>тиёжларга ажратилувчи маблаглар, асосий фондлар амортизацияси</w:t>
      </w:r>
      <w:r>
        <w:rPr>
          <w:snapToGrid w:val="0"/>
          <w:color w:val="000000"/>
          <w:sz w:val="28"/>
          <w:szCs w:val="28"/>
          <w:lang w:val="uz-Cyrl-UZ"/>
        </w:rPr>
        <w:t xml:space="preserve"> </w:t>
      </w:r>
      <w:r w:rsidRPr="00F26D64">
        <w:rPr>
          <w:snapToGrid w:val="0"/>
          <w:color w:val="000000"/>
          <w:sz w:val="28"/>
          <w:szCs w:val="28"/>
        </w:rPr>
        <w:t>ва уларни таъмирлаш, карз маблаглари учун фоизлар ва бошкаларни киритиш мумкин.</w:t>
      </w:r>
    </w:p>
    <w:p w:rsidR="00942A9B" w:rsidRPr="00F26D64" w:rsidRDefault="00942A9B" w:rsidP="00942A9B">
      <w:pPr>
        <w:shd w:val="clear" w:color="auto" w:fill="FFFFFF"/>
        <w:ind w:firstLine="851"/>
        <w:jc w:val="both"/>
        <w:rPr>
          <w:snapToGrid w:val="0"/>
          <w:sz w:val="28"/>
          <w:szCs w:val="28"/>
        </w:rPr>
      </w:pPr>
      <w:r w:rsidRPr="00F26D64">
        <w:rPr>
          <w:i/>
          <w:iCs/>
          <w:snapToGrid w:val="0"/>
          <w:color w:val="000000"/>
          <w:sz w:val="28"/>
          <w:szCs w:val="28"/>
        </w:rPr>
        <w:t xml:space="preserve">Транспорт харажатлари </w:t>
      </w:r>
      <w:r w:rsidRPr="00F26D64">
        <w:rPr>
          <w:snapToGrid w:val="0"/>
          <w:color w:val="000000"/>
          <w:sz w:val="28"/>
          <w:szCs w:val="28"/>
        </w:rPr>
        <w:t>товарларни темир йул, сув ва хаво транспорти оркали ташиш учун сарфланувчи харажатларни назарда тутади. Бундай хар</w:t>
      </w:r>
      <w:r w:rsidRPr="00F26D64">
        <w:rPr>
          <w:snapToGrid w:val="0"/>
          <w:color w:val="000000"/>
          <w:sz w:val="28"/>
          <w:szCs w:val="28"/>
        </w:rPr>
        <w:t>а</w:t>
      </w:r>
      <w:r w:rsidRPr="00F26D64">
        <w:rPr>
          <w:snapToGrid w:val="0"/>
          <w:color w:val="000000"/>
          <w:sz w:val="28"/>
          <w:szCs w:val="28"/>
        </w:rPr>
        <w:t>жатлар асосан улгуржи савдо билан шугулланувчи корхоналарга хос булса, т</w:t>
      </w:r>
      <w:r w:rsidRPr="00F26D64">
        <w:rPr>
          <w:snapToGrid w:val="0"/>
          <w:color w:val="000000"/>
          <w:sz w:val="28"/>
          <w:szCs w:val="28"/>
        </w:rPr>
        <w:t>о</w:t>
      </w:r>
      <w:r w:rsidRPr="00F26D64">
        <w:rPr>
          <w:snapToGrid w:val="0"/>
          <w:color w:val="000000"/>
          <w:sz w:val="28"/>
          <w:szCs w:val="28"/>
        </w:rPr>
        <w:t>варларни автомобиль транспорти оркали ташиш эса хам улгуржи, хам чакана савдо корхоналарига хосдир. Мазкур модда буйича харажатлар ташилаётган юк хажми, масофа ва юк ташиш тарифга боглик булиб, бу тарифлар 1 т/кмга су</w:t>
      </w:r>
      <w:r w:rsidRPr="00F26D64">
        <w:rPr>
          <w:snapToGrid w:val="0"/>
          <w:color w:val="000000"/>
          <w:sz w:val="28"/>
          <w:szCs w:val="28"/>
        </w:rPr>
        <w:t>м</w:t>
      </w:r>
      <w:r w:rsidRPr="00F26D64">
        <w:rPr>
          <w:snapToGrid w:val="0"/>
          <w:color w:val="000000"/>
          <w:sz w:val="28"/>
          <w:szCs w:val="28"/>
        </w:rPr>
        <w:t>ларда ёки ташилаётган юк кийматининг фоизида белгиланиши мумкин. Бу модда буйича умумий харажатлар куйидаги формула асосида хисоблаб чик</w:t>
      </w:r>
      <w:r w:rsidRPr="00F26D64">
        <w:rPr>
          <w:snapToGrid w:val="0"/>
          <w:color w:val="000000"/>
          <w:sz w:val="28"/>
          <w:szCs w:val="28"/>
        </w:rPr>
        <w:t>и</w:t>
      </w:r>
      <w:r w:rsidRPr="00F26D64">
        <w:rPr>
          <w:snapToGrid w:val="0"/>
          <w:color w:val="000000"/>
          <w:sz w:val="28"/>
          <w:szCs w:val="28"/>
        </w:rPr>
        <w:t>лади:</w:t>
      </w:r>
    </w:p>
    <w:p w:rsidR="00942A9B" w:rsidRDefault="00942A9B" w:rsidP="00942A9B">
      <w:pPr>
        <w:shd w:val="clear" w:color="auto" w:fill="FFFFFF"/>
        <w:ind w:firstLine="851"/>
        <w:jc w:val="center"/>
        <w:rPr>
          <w:rFonts w:ascii="Arial" w:hAnsi="Arial" w:cs="Arial"/>
          <w:snapToGrid w:val="0"/>
          <w:color w:val="000000"/>
          <w:sz w:val="28"/>
          <w:szCs w:val="28"/>
          <w:lang w:val="uz-Cyrl-UZ"/>
        </w:rPr>
      </w:pPr>
      <w:r w:rsidRPr="00F26D64">
        <w:rPr>
          <w:rFonts w:ascii="Arial" w:hAnsi="Arial" w:cs="Arial"/>
          <w:snapToGrid w:val="0"/>
          <w:color w:val="000000"/>
          <w:sz w:val="28"/>
          <w:szCs w:val="28"/>
        </w:rPr>
        <w:t>И</w:t>
      </w:r>
      <w:r w:rsidRPr="00F26D64">
        <w:rPr>
          <w:rFonts w:ascii="Arial" w:hAnsi="Arial" w:cs="Arial"/>
          <w:snapToGrid w:val="0"/>
          <w:color w:val="000000"/>
          <w:sz w:val="28"/>
          <w:szCs w:val="28"/>
          <w:vertAlign w:val="subscript"/>
        </w:rPr>
        <w:t>тр</w:t>
      </w:r>
      <w:r>
        <w:rPr>
          <w:rFonts w:ascii="Arial" w:hAnsi="Arial" w:cs="Arial"/>
          <w:snapToGrid w:val="0"/>
          <w:color w:val="000000"/>
          <w:sz w:val="28"/>
          <w:szCs w:val="28"/>
        </w:rPr>
        <w:t>қ</w:t>
      </w:r>
      <w:r w:rsidRPr="00F26D64">
        <w:rPr>
          <w:rFonts w:ascii="Arial" w:hAnsi="Arial" w:cs="Arial"/>
          <w:snapToGrid w:val="0"/>
          <w:color w:val="000000"/>
          <w:sz w:val="28"/>
          <w:szCs w:val="28"/>
        </w:rPr>
        <w:t>Т (</w:t>
      </w:r>
      <w:r>
        <w:rPr>
          <w:rFonts w:ascii="Arial" w:hAnsi="Arial" w:cs="Arial"/>
          <w:snapToGrid w:val="0"/>
          <w:color w:val="000000"/>
          <w:sz w:val="28"/>
          <w:szCs w:val="28"/>
        </w:rPr>
        <w:t>сум</w:t>
      </w:r>
      <w:r>
        <w:rPr>
          <w:rFonts w:ascii="Arial" w:hAnsi="Arial" w:cs="Arial"/>
          <w:snapToGrid w:val="0"/>
          <w:color w:val="000000"/>
          <w:sz w:val="28"/>
          <w:szCs w:val="28"/>
          <w:lang w:val="uz-Cyrl-UZ"/>
        </w:rPr>
        <w:t>)*</w:t>
      </w:r>
      <w:r w:rsidRPr="00F26D64">
        <w:rPr>
          <w:rFonts w:ascii="Arial" w:hAnsi="Arial" w:cs="Arial"/>
          <w:snapToGrid w:val="0"/>
          <w:color w:val="000000"/>
          <w:sz w:val="28"/>
          <w:szCs w:val="28"/>
        </w:rPr>
        <w:t>ТГО;</w:t>
      </w:r>
    </w:p>
    <w:p w:rsidR="00942A9B" w:rsidRPr="00F26D64" w:rsidRDefault="00942A9B" w:rsidP="00942A9B">
      <w:pPr>
        <w:shd w:val="clear" w:color="auto" w:fill="FFFFFF"/>
        <w:ind w:firstLine="851"/>
        <w:jc w:val="center"/>
        <w:rPr>
          <w:snapToGrid w:val="0"/>
          <w:sz w:val="28"/>
          <w:szCs w:val="28"/>
        </w:rPr>
      </w:pPr>
      <w:r w:rsidRPr="00F26D64">
        <w:rPr>
          <w:rFonts w:ascii="Arial" w:hAnsi="Arial" w:cs="Arial"/>
          <w:snapToGrid w:val="0"/>
          <w:color w:val="000000"/>
          <w:sz w:val="28"/>
          <w:szCs w:val="28"/>
        </w:rPr>
        <w:t>И</w:t>
      </w:r>
      <w:r w:rsidRPr="00F26D64">
        <w:rPr>
          <w:rFonts w:ascii="Arial" w:hAnsi="Arial" w:cs="Arial"/>
          <w:snapToGrid w:val="0"/>
          <w:color w:val="000000"/>
          <w:sz w:val="28"/>
          <w:szCs w:val="28"/>
          <w:vertAlign w:val="subscript"/>
        </w:rPr>
        <w:t>тр</w:t>
      </w:r>
      <w:r>
        <w:rPr>
          <w:rFonts w:ascii="Arial" w:hAnsi="Arial" w:cs="Arial"/>
          <w:snapToGrid w:val="0"/>
          <w:color w:val="000000"/>
          <w:sz w:val="28"/>
          <w:szCs w:val="28"/>
        </w:rPr>
        <w:t>қ</w:t>
      </w:r>
      <w:r w:rsidRPr="00F26D64">
        <w:rPr>
          <w:rFonts w:ascii="Arial" w:hAnsi="Arial" w:cs="Arial"/>
          <w:snapToGrid w:val="0"/>
          <w:color w:val="000000"/>
          <w:sz w:val="28"/>
          <w:szCs w:val="28"/>
        </w:rPr>
        <w:t>Т (%)*ОЗ/100,</w:t>
      </w:r>
    </w:p>
    <w:p w:rsidR="00942A9B" w:rsidRDefault="00942A9B" w:rsidP="00942A9B">
      <w:pPr>
        <w:shd w:val="clear" w:color="auto" w:fill="FFFFFF"/>
        <w:ind w:firstLine="851"/>
        <w:jc w:val="both"/>
        <w:rPr>
          <w:snapToGrid w:val="0"/>
          <w:color w:val="000000"/>
          <w:sz w:val="28"/>
          <w:szCs w:val="28"/>
          <w:lang w:val="uz-Cyrl-UZ"/>
        </w:rPr>
      </w:pPr>
      <w:r w:rsidRPr="00F26D64">
        <w:rPr>
          <w:snapToGrid w:val="0"/>
          <w:color w:val="000000"/>
          <w:sz w:val="28"/>
          <w:szCs w:val="28"/>
        </w:rPr>
        <w:t>бу ерда И</w:t>
      </w:r>
      <w:r w:rsidRPr="00F26D64">
        <w:rPr>
          <w:snapToGrid w:val="0"/>
          <w:color w:val="000000"/>
          <w:sz w:val="28"/>
          <w:szCs w:val="28"/>
          <w:vertAlign w:val="subscript"/>
        </w:rPr>
        <w:t>тр</w:t>
      </w:r>
      <w:r w:rsidRPr="00F26D64">
        <w:rPr>
          <w:snapToGrid w:val="0"/>
          <w:color w:val="000000"/>
          <w:sz w:val="28"/>
          <w:szCs w:val="28"/>
        </w:rPr>
        <w:t xml:space="preserve"> — транспорт харажатлари, сум; </w:t>
      </w:r>
    </w:p>
    <w:p w:rsidR="00942A9B" w:rsidRDefault="00942A9B" w:rsidP="00942A9B">
      <w:pPr>
        <w:shd w:val="clear" w:color="auto" w:fill="FFFFFF"/>
        <w:ind w:firstLine="851"/>
        <w:jc w:val="both"/>
        <w:rPr>
          <w:snapToGrid w:val="0"/>
          <w:color w:val="000000"/>
          <w:sz w:val="28"/>
          <w:szCs w:val="28"/>
          <w:lang w:val="uz-Cyrl-UZ"/>
        </w:rPr>
      </w:pPr>
      <w:r w:rsidRPr="00B37E12">
        <w:rPr>
          <w:snapToGrid w:val="0"/>
          <w:color w:val="000000"/>
          <w:sz w:val="28"/>
          <w:szCs w:val="28"/>
          <w:lang w:val="uz-Cyrl-UZ"/>
        </w:rPr>
        <w:t xml:space="preserve">Т (сум) — 1 т/км ташиш учун тариф, сум; </w:t>
      </w:r>
    </w:p>
    <w:p w:rsidR="00942A9B" w:rsidRDefault="00942A9B" w:rsidP="00942A9B">
      <w:pPr>
        <w:shd w:val="clear" w:color="auto" w:fill="FFFFFF"/>
        <w:ind w:firstLine="851"/>
        <w:jc w:val="both"/>
        <w:rPr>
          <w:snapToGrid w:val="0"/>
          <w:color w:val="000000"/>
          <w:sz w:val="28"/>
          <w:szCs w:val="28"/>
          <w:lang w:val="uz-Cyrl-UZ"/>
        </w:rPr>
      </w:pPr>
      <w:r w:rsidRPr="00B37E12">
        <w:rPr>
          <w:snapToGrid w:val="0"/>
          <w:color w:val="000000"/>
          <w:sz w:val="28"/>
          <w:szCs w:val="28"/>
          <w:lang w:val="uz-Cyrl-UZ"/>
        </w:rPr>
        <w:lastRenderedPageBreak/>
        <w:t xml:space="preserve">Т (%) — ташилаётган юк кийматининг фоизидаги тариф; </w:t>
      </w:r>
    </w:p>
    <w:p w:rsidR="00942A9B" w:rsidRPr="00B37E12" w:rsidRDefault="00942A9B" w:rsidP="00942A9B">
      <w:pPr>
        <w:shd w:val="clear" w:color="auto" w:fill="FFFFFF"/>
        <w:ind w:firstLine="851"/>
        <w:jc w:val="both"/>
        <w:rPr>
          <w:snapToGrid w:val="0"/>
          <w:sz w:val="28"/>
          <w:szCs w:val="28"/>
          <w:lang w:val="uz-Cyrl-UZ"/>
        </w:rPr>
      </w:pPr>
      <w:r w:rsidRPr="00B37E12">
        <w:rPr>
          <w:snapToGrid w:val="0"/>
          <w:color w:val="000000"/>
          <w:sz w:val="28"/>
          <w:szCs w:val="28"/>
          <w:lang w:val="uz-Cyrl-UZ"/>
        </w:rPr>
        <w:t>ТГО — транспорт юк айланмаси, т/км;</w:t>
      </w:r>
    </w:p>
    <w:p w:rsidR="00942A9B" w:rsidRDefault="00942A9B" w:rsidP="00942A9B">
      <w:pPr>
        <w:shd w:val="clear" w:color="auto" w:fill="FFFFFF"/>
        <w:ind w:firstLine="851"/>
        <w:jc w:val="both"/>
        <w:rPr>
          <w:snapToGrid w:val="0"/>
          <w:color w:val="000000"/>
          <w:sz w:val="28"/>
          <w:szCs w:val="28"/>
          <w:lang w:val="uz-Cyrl-UZ"/>
        </w:rPr>
      </w:pPr>
      <w:r w:rsidRPr="00F26D64">
        <w:rPr>
          <w:snapToGrid w:val="0"/>
          <w:color w:val="000000"/>
          <w:sz w:val="28"/>
          <w:szCs w:val="28"/>
        </w:rPr>
        <w:t xml:space="preserve">ОЗ —харид нархларида режадаги товар хариди хажми, сум. </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Бунда транспорт юк айланмаси куйидаги формула ёрдамида аниклан</w:t>
      </w:r>
      <w:r w:rsidRPr="00F26D64">
        <w:rPr>
          <w:snapToGrid w:val="0"/>
          <w:color w:val="000000"/>
          <w:sz w:val="28"/>
          <w:szCs w:val="28"/>
        </w:rPr>
        <w:t>а</w:t>
      </w:r>
      <w:r w:rsidRPr="00F26D64">
        <w:rPr>
          <w:snapToGrid w:val="0"/>
          <w:color w:val="000000"/>
          <w:sz w:val="28"/>
          <w:szCs w:val="28"/>
        </w:rPr>
        <w:t>ди:</w:t>
      </w:r>
    </w:p>
    <w:p w:rsidR="00942A9B" w:rsidRPr="00F26D64" w:rsidRDefault="00942A9B" w:rsidP="00942A9B">
      <w:pPr>
        <w:shd w:val="clear" w:color="auto" w:fill="FFFFFF"/>
        <w:ind w:firstLine="851"/>
        <w:jc w:val="center"/>
        <w:rPr>
          <w:snapToGrid w:val="0"/>
          <w:sz w:val="28"/>
          <w:szCs w:val="28"/>
        </w:rPr>
      </w:pPr>
      <w:r w:rsidRPr="00F26D64">
        <w:rPr>
          <w:rFonts w:ascii="Arial" w:hAnsi="Arial" w:cs="Arial"/>
          <w:snapToGrid w:val="0"/>
          <w:color w:val="000000"/>
          <w:sz w:val="28"/>
          <w:szCs w:val="28"/>
        </w:rPr>
        <w:t>ТГО</w:t>
      </w:r>
      <w:r>
        <w:rPr>
          <w:rFonts w:ascii="Arial" w:hAnsi="Arial" w:cs="Arial"/>
          <w:snapToGrid w:val="0"/>
          <w:color w:val="000000"/>
          <w:sz w:val="28"/>
          <w:szCs w:val="28"/>
        </w:rPr>
        <w:t>қ</w:t>
      </w:r>
      <w:r w:rsidRPr="00F26D64">
        <w:rPr>
          <w:rFonts w:ascii="Arial" w:hAnsi="Arial" w:cs="Arial"/>
          <w:snapToGrid w:val="0"/>
          <w:color w:val="000000"/>
          <w:sz w:val="28"/>
          <w:szCs w:val="28"/>
        </w:rPr>
        <w:t>[(ГО+ВТ)*К</w:t>
      </w:r>
      <w:r w:rsidRPr="00B37E12">
        <w:rPr>
          <w:snapToGrid w:val="0"/>
          <w:color w:val="000000"/>
          <w:sz w:val="28"/>
          <w:szCs w:val="28"/>
          <w:vertAlign w:val="subscript"/>
          <w:lang w:val="uz-Cyrl-UZ"/>
        </w:rPr>
        <w:t>11</w:t>
      </w:r>
      <w:r w:rsidRPr="00F26D64">
        <w:rPr>
          <w:rFonts w:ascii="Arial" w:hAnsi="Arial" w:cs="Arial"/>
          <w:snapToGrid w:val="0"/>
          <w:color w:val="000000"/>
          <w:sz w:val="28"/>
          <w:szCs w:val="28"/>
        </w:rPr>
        <w:t>]*Р,</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бу ерда ГО — ташилаётган юк огирлигини тавсифлавчи юк айланмаси, т;</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ВТ —тара вазн</w:t>
      </w:r>
      <w:r>
        <w:rPr>
          <w:snapToGrid w:val="0"/>
          <w:color w:val="000000"/>
          <w:sz w:val="28"/>
          <w:szCs w:val="28"/>
        </w:rPr>
        <w:t>и</w:t>
      </w:r>
      <w:r w:rsidRPr="00F26D64">
        <w:rPr>
          <w:snapToGrid w:val="0"/>
          <w:color w:val="000000"/>
          <w:sz w:val="28"/>
          <w:szCs w:val="28"/>
        </w:rPr>
        <w:t>, т;</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К</w:t>
      </w:r>
      <w:r w:rsidRPr="00B37E12">
        <w:rPr>
          <w:snapToGrid w:val="0"/>
          <w:color w:val="000000"/>
          <w:sz w:val="28"/>
          <w:szCs w:val="28"/>
          <w:vertAlign w:val="subscript"/>
          <w:lang w:val="uz-Cyrl-UZ"/>
        </w:rPr>
        <w:t>11</w:t>
      </w:r>
      <w:r w:rsidRPr="00F26D64">
        <w:rPr>
          <w:snapToGrid w:val="0"/>
          <w:color w:val="000000"/>
          <w:sz w:val="28"/>
          <w:szCs w:val="28"/>
        </w:rPr>
        <w:t xml:space="preserve"> — юк ташишнинг такрорийлик коэффициент</w:t>
      </w:r>
      <w:r>
        <w:rPr>
          <w:snapToGrid w:val="0"/>
          <w:color w:val="000000"/>
          <w:sz w:val="28"/>
          <w:szCs w:val="28"/>
        </w:rPr>
        <w:t>и</w:t>
      </w:r>
      <w:r w:rsidRPr="00F26D64">
        <w:rPr>
          <w:snapToGrid w:val="0"/>
          <w:color w:val="000000"/>
          <w:sz w:val="28"/>
          <w:szCs w:val="28"/>
        </w:rPr>
        <w:t>;</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Р —уртача юк ташиш масофаси, км.</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Агар корхона транспортни ижарага оладиган ва бунда вакт учун мин</w:t>
      </w:r>
      <w:r w:rsidRPr="00F26D64">
        <w:rPr>
          <w:snapToGrid w:val="0"/>
          <w:color w:val="000000"/>
          <w:sz w:val="28"/>
          <w:szCs w:val="28"/>
        </w:rPr>
        <w:t>и</w:t>
      </w:r>
      <w:r w:rsidRPr="00F26D64">
        <w:rPr>
          <w:snapToGrid w:val="0"/>
          <w:color w:val="000000"/>
          <w:sz w:val="28"/>
          <w:szCs w:val="28"/>
        </w:rPr>
        <w:t>мал тулов белгиланган булса, бу холда харажатлар умумий микдори куйидагига тенг булади:</w:t>
      </w:r>
      <w:r>
        <w:rPr>
          <w:snapToGrid w:val="0"/>
          <w:color w:val="000000"/>
          <w:sz w:val="28"/>
          <w:szCs w:val="28"/>
        </w:rPr>
        <w:t xml:space="preserve"> </w:t>
      </w:r>
    </w:p>
    <w:p w:rsidR="00942A9B" w:rsidRPr="007C231C" w:rsidRDefault="00942A9B" w:rsidP="00942A9B">
      <w:pPr>
        <w:shd w:val="clear" w:color="auto" w:fill="FFFFFF"/>
        <w:ind w:firstLine="851"/>
        <w:jc w:val="center"/>
        <w:rPr>
          <w:snapToGrid w:val="0"/>
          <w:sz w:val="28"/>
          <w:szCs w:val="28"/>
          <w:lang w:val="uz-Cyrl-UZ"/>
        </w:rPr>
      </w:pPr>
      <w:r>
        <w:rPr>
          <w:rFonts w:ascii="Arial" w:hAnsi="Arial" w:cs="Arial"/>
          <w:snapToGrid w:val="0"/>
          <w:color w:val="000000"/>
          <w:sz w:val="28"/>
          <w:szCs w:val="28"/>
        </w:rPr>
        <w:t>И</w:t>
      </w:r>
      <w:r w:rsidRPr="00F26D64">
        <w:rPr>
          <w:rFonts w:ascii="Arial" w:hAnsi="Arial" w:cs="Arial"/>
          <w:snapToGrid w:val="0"/>
          <w:color w:val="000000"/>
          <w:sz w:val="28"/>
          <w:szCs w:val="28"/>
          <w:vertAlign w:val="subscript"/>
        </w:rPr>
        <w:t>тр</w:t>
      </w:r>
      <w:r>
        <w:rPr>
          <w:rFonts w:ascii="Arial" w:hAnsi="Arial" w:cs="Arial"/>
          <w:snapToGrid w:val="0"/>
          <w:color w:val="000000"/>
          <w:sz w:val="28"/>
          <w:szCs w:val="28"/>
        </w:rPr>
        <w:t>қт</w:t>
      </w:r>
      <w:r w:rsidRPr="00F26D64">
        <w:rPr>
          <w:rFonts w:ascii="Arial" w:hAnsi="Arial" w:cs="Arial"/>
          <w:snapToGrid w:val="0"/>
          <w:color w:val="000000"/>
          <w:sz w:val="28"/>
          <w:szCs w:val="28"/>
        </w:rPr>
        <w:t xml:space="preserve"> (руб</w:t>
      </w:r>
      <w:r>
        <w:rPr>
          <w:rFonts w:ascii="Arial" w:hAnsi="Arial" w:cs="Arial"/>
          <w:snapToGrid w:val="0"/>
          <w:color w:val="000000"/>
          <w:sz w:val="28"/>
          <w:szCs w:val="28"/>
          <w:lang w:val="uz-Cyrl-UZ"/>
        </w:rPr>
        <w:t>)*</w:t>
      </w:r>
      <w:r>
        <w:rPr>
          <w:rFonts w:ascii="Arial" w:hAnsi="Arial" w:cs="Arial"/>
          <w:snapToGrid w:val="0"/>
          <w:color w:val="000000"/>
          <w:sz w:val="28"/>
          <w:szCs w:val="28"/>
          <w:lang w:val="en-US"/>
        </w:rPr>
        <w:t>t</w:t>
      </w:r>
      <w:r w:rsidRPr="007C231C">
        <w:rPr>
          <w:rFonts w:ascii="Arial" w:hAnsi="Arial" w:cs="Arial"/>
          <w:snapToGrid w:val="0"/>
          <w:color w:val="000000"/>
          <w:sz w:val="28"/>
          <w:szCs w:val="28"/>
        </w:rPr>
        <w:t>*</w:t>
      </w:r>
      <w:r>
        <w:rPr>
          <w:rFonts w:ascii="Arial" w:hAnsi="Arial" w:cs="Arial"/>
          <w:snapToGrid w:val="0"/>
          <w:color w:val="000000"/>
          <w:sz w:val="28"/>
          <w:szCs w:val="28"/>
        </w:rPr>
        <w:t>Д</w:t>
      </w:r>
      <w:r>
        <w:rPr>
          <w:rFonts w:ascii="Arial" w:hAnsi="Arial" w:cs="Arial"/>
          <w:snapToGrid w:val="0"/>
          <w:color w:val="000000"/>
          <w:sz w:val="28"/>
          <w:szCs w:val="28"/>
          <w:lang w:val="uz-Cyrl-UZ"/>
        </w:rPr>
        <w:t>,</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бу ерда Т</w:t>
      </w:r>
      <w:r>
        <w:rPr>
          <w:snapToGrid w:val="0"/>
          <w:color w:val="000000"/>
          <w:sz w:val="28"/>
          <w:szCs w:val="28"/>
          <w:lang w:val="uz-Cyrl-UZ"/>
        </w:rPr>
        <w:t xml:space="preserve"> –</w:t>
      </w:r>
      <w:r w:rsidRPr="00F26D64">
        <w:rPr>
          <w:snapToGrid w:val="0"/>
          <w:color w:val="000000"/>
          <w:sz w:val="28"/>
          <w:szCs w:val="28"/>
        </w:rPr>
        <w:t xml:space="preserve"> 1</w:t>
      </w:r>
      <w:r>
        <w:rPr>
          <w:snapToGrid w:val="0"/>
          <w:color w:val="000000"/>
          <w:sz w:val="28"/>
          <w:szCs w:val="28"/>
          <w:lang w:val="uz-Cyrl-UZ"/>
        </w:rPr>
        <w:t xml:space="preserve"> </w:t>
      </w:r>
      <w:r w:rsidRPr="00F26D64">
        <w:rPr>
          <w:snapToGrid w:val="0"/>
          <w:color w:val="000000"/>
          <w:sz w:val="28"/>
          <w:szCs w:val="28"/>
        </w:rPr>
        <w:t>соат иш учун тариф, сум;</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lang w:val="en-US"/>
        </w:rPr>
        <w:t>t</w:t>
      </w:r>
      <w:r w:rsidRPr="00F26D64">
        <w:rPr>
          <w:snapToGrid w:val="0"/>
          <w:color w:val="000000"/>
          <w:sz w:val="28"/>
          <w:szCs w:val="28"/>
        </w:rPr>
        <w:t xml:space="preserve"> </w:t>
      </w:r>
      <w:r>
        <w:rPr>
          <w:snapToGrid w:val="0"/>
          <w:color w:val="000000"/>
          <w:sz w:val="28"/>
          <w:szCs w:val="28"/>
          <w:lang w:val="uz-Cyrl-UZ"/>
        </w:rPr>
        <w:t>–</w:t>
      </w:r>
      <w:r w:rsidRPr="00F26D64">
        <w:rPr>
          <w:snapToGrid w:val="0"/>
          <w:color w:val="000000"/>
          <w:sz w:val="28"/>
          <w:szCs w:val="28"/>
        </w:rPr>
        <w:t xml:space="preserve"> транспортнинг 1 кунда уртача ишлаган соатлари, соат;</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 xml:space="preserve">Д </w:t>
      </w:r>
      <w:r>
        <w:rPr>
          <w:snapToGrid w:val="0"/>
          <w:color w:val="000000"/>
          <w:sz w:val="28"/>
          <w:szCs w:val="28"/>
          <w:lang w:val="uz-Cyrl-UZ"/>
        </w:rPr>
        <w:t xml:space="preserve">– </w:t>
      </w:r>
      <w:r w:rsidRPr="00F26D64">
        <w:rPr>
          <w:snapToGrid w:val="0"/>
          <w:color w:val="000000"/>
          <w:sz w:val="28"/>
          <w:szCs w:val="28"/>
        </w:rPr>
        <w:t>режадаги даврда иш кунлари сони, кун.</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Режалаштирилаётган йилда юк ташиш шарт — шароитлари хисобот йилидаги билан сезиларли фарк килмаган ёки тоннажни аник хисоблаш му</w:t>
      </w:r>
      <w:r w:rsidRPr="00F26D64">
        <w:rPr>
          <w:snapToGrid w:val="0"/>
          <w:color w:val="000000"/>
          <w:sz w:val="28"/>
          <w:szCs w:val="28"/>
        </w:rPr>
        <w:t>м</w:t>
      </w:r>
      <w:r w:rsidRPr="00F26D64">
        <w:rPr>
          <w:snapToGrid w:val="0"/>
          <w:color w:val="000000"/>
          <w:sz w:val="28"/>
          <w:szCs w:val="28"/>
        </w:rPr>
        <w:t>кин булмаган холларда автомобиль оркали юк ташиш буйича харажатлар ама</w:t>
      </w:r>
      <w:r w:rsidRPr="00F26D64">
        <w:rPr>
          <w:snapToGrid w:val="0"/>
          <w:color w:val="000000"/>
          <w:sz w:val="28"/>
          <w:szCs w:val="28"/>
        </w:rPr>
        <w:t>л</w:t>
      </w:r>
      <w:r w:rsidRPr="00F26D64">
        <w:rPr>
          <w:snapToGrid w:val="0"/>
          <w:color w:val="000000"/>
          <w:sz w:val="28"/>
          <w:szCs w:val="28"/>
        </w:rPr>
        <w:t>да юзага келган харажатлар ва</w:t>
      </w:r>
      <w:r>
        <w:rPr>
          <w:snapToGrid w:val="0"/>
          <w:color w:val="000000"/>
          <w:sz w:val="28"/>
          <w:szCs w:val="28"/>
          <w:lang w:val="uz-Cyrl-UZ"/>
        </w:rPr>
        <w:t xml:space="preserve"> </w:t>
      </w:r>
      <w:r w:rsidRPr="00F26D64">
        <w:rPr>
          <w:snapToGrid w:val="0"/>
          <w:color w:val="000000"/>
          <w:sz w:val="28"/>
          <w:szCs w:val="28"/>
        </w:rPr>
        <w:t>режадаги товар айланмаси микдоридан келиб чиккан холда аникланади.</w:t>
      </w:r>
    </w:p>
    <w:p w:rsidR="00942A9B" w:rsidRPr="00F26D64" w:rsidRDefault="00942A9B" w:rsidP="00942A9B">
      <w:pPr>
        <w:shd w:val="clear" w:color="auto" w:fill="FFFFFF"/>
        <w:ind w:firstLine="851"/>
        <w:jc w:val="both"/>
        <w:rPr>
          <w:snapToGrid w:val="0"/>
          <w:sz w:val="28"/>
          <w:szCs w:val="28"/>
        </w:rPr>
      </w:pPr>
      <w:r w:rsidRPr="00F26D64">
        <w:rPr>
          <w:i/>
          <w:iCs/>
          <w:snapToGrid w:val="0"/>
          <w:color w:val="000000"/>
          <w:sz w:val="28"/>
          <w:szCs w:val="28"/>
        </w:rPr>
        <w:t>Иш ха</w:t>
      </w:r>
      <w:r>
        <w:rPr>
          <w:i/>
          <w:iCs/>
          <w:snapToGrid w:val="0"/>
          <w:color w:val="000000"/>
          <w:sz w:val="28"/>
          <w:szCs w:val="28"/>
        </w:rPr>
        <w:t>к</w:t>
      </w:r>
      <w:r w:rsidRPr="00F26D64">
        <w:rPr>
          <w:i/>
          <w:iCs/>
          <w:snapToGrid w:val="0"/>
          <w:color w:val="000000"/>
          <w:sz w:val="28"/>
          <w:szCs w:val="28"/>
        </w:rPr>
        <w:t xml:space="preserve">и харажатлари </w:t>
      </w:r>
      <w:r w:rsidRPr="00F26D64">
        <w:rPr>
          <w:snapToGrid w:val="0"/>
          <w:color w:val="000000"/>
          <w:sz w:val="28"/>
          <w:szCs w:val="28"/>
        </w:rPr>
        <w:t xml:space="preserve">корхонадаги ходимлар сони ва уларнинг уртача иш хакини йил давомида усишини хисобга олган холла режалаштирилади. Иш хаки харажаларини режалаштиришда чакана товар айланмасининг иш хаки жамгармаси ва ходимлар сонига нисбатан тезрок усишини таъминлаш лозим, яъни </w:t>
      </w:r>
      <w:r>
        <w:rPr>
          <w:snapToGrid w:val="0"/>
          <w:color w:val="000000"/>
          <w:sz w:val="28"/>
          <w:szCs w:val="28"/>
          <w:lang w:val="en-US"/>
        </w:rPr>
        <w:t>I</w:t>
      </w:r>
      <w:r w:rsidRPr="00F26D64">
        <w:rPr>
          <w:snapToGrid w:val="0"/>
          <w:color w:val="000000"/>
          <w:sz w:val="28"/>
          <w:szCs w:val="28"/>
          <w:vertAlign w:val="subscript"/>
        </w:rPr>
        <w:t>рто</w:t>
      </w:r>
      <w:r w:rsidRPr="00F26D64">
        <w:rPr>
          <w:snapToGrid w:val="0"/>
          <w:color w:val="000000"/>
          <w:sz w:val="28"/>
          <w:szCs w:val="28"/>
        </w:rPr>
        <w:t>&gt;</w:t>
      </w:r>
      <w:r>
        <w:rPr>
          <w:snapToGrid w:val="0"/>
          <w:color w:val="000000"/>
          <w:sz w:val="28"/>
          <w:szCs w:val="28"/>
          <w:lang w:val="en-US"/>
        </w:rPr>
        <w:t>I</w:t>
      </w:r>
      <w:r w:rsidRPr="007C231C">
        <w:rPr>
          <w:snapToGrid w:val="0"/>
          <w:color w:val="000000"/>
          <w:sz w:val="28"/>
          <w:szCs w:val="28"/>
          <w:vertAlign w:val="subscript"/>
        </w:rPr>
        <w:t>фэн</w:t>
      </w:r>
      <w:r w:rsidRPr="00F26D64">
        <w:rPr>
          <w:snapToGrid w:val="0"/>
          <w:color w:val="000000"/>
          <w:sz w:val="28"/>
          <w:szCs w:val="28"/>
        </w:rPr>
        <w:t>&gt;</w:t>
      </w:r>
      <w:r>
        <w:rPr>
          <w:snapToGrid w:val="0"/>
          <w:color w:val="000000"/>
          <w:sz w:val="28"/>
          <w:szCs w:val="28"/>
          <w:lang w:val="en-US"/>
        </w:rPr>
        <w:t>I</w:t>
      </w:r>
      <w:r w:rsidRPr="007C231C">
        <w:rPr>
          <w:snapToGrid w:val="0"/>
          <w:color w:val="000000"/>
          <w:sz w:val="28"/>
          <w:szCs w:val="28"/>
          <w:vertAlign w:val="subscript"/>
        </w:rPr>
        <w:t>ч</w:t>
      </w:r>
      <w:r>
        <w:rPr>
          <w:snapToGrid w:val="0"/>
          <w:color w:val="000000"/>
          <w:sz w:val="28"/>
          <w:szCs w:val="28"/>
          <w:lang w:val="uz-Cyrl-UZ"/>
        </w:rPr>
        <w:t>.</w:t>
      </w:r>
      <w:r w:rsidRPr="00F26D64">
        <w:rPr>
          <w:snapToGrid w:val="0"/>
          <w:color w:val="000000"/>
          <w:sz w:val="28"/>
          <w:szCs w:val="28"/>
        </w:rPr>
        <w:t xml:space="preserve"> Бу иктисодиётнинг «олтин конуни» булиб, мехнат махсулдо</w:t>
      </w:r>
      <w:r w:rsidRPr="00F26D64">
        <w:rPr>
          <w:snapToGrid w:val="0"/>
          <w:color w:val="000000"/>
          <w:sz w:val="28"/>
          <w:szCs w:val="28"/>
        </w:rPr>
        <w:t>р</w:t>
      </w:r>
      <w:r w:rsidRPr="00F26D64">
        <w:rPr>
          <w:snapToGrid w:val="0"/>
          <w:color w:val="000000"/>
          <w:sz w:val="28"/>
          <w:szCs w:val="28"/>
        </w:rPr>
        <w:t>лиги ва уртача иш хаки усган пайтда харажатларни ь^ис^артиришга имкон б</w:t>
      </w:r>
      <w:r w:rsidRPr="00F26D64">
        <w:rPr>
          <w:snapToGrid w:val="0"/>
          <w:color w:val="000000"/>
          <w:sz w:val="28"/>
          <w:szCs w:val="28"/>
        </w:rPr>
        <w:t>е</w:t>
      </w:r>
      <w:r w:rsidRPr="00F26D64">
        <w:rPr>
          <w:snapToGrid w:val="0"/>
          <w:color w:val="000000"/>
          <w:sz w:val="28"/>
          <w:szCs w:val="28"/>
        </w:rPr>
        <w:t>ради.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 xml:space="preserve">Ижтимоий эхтиёжларга ажратилувчи маблаглар мехнатга </w:t>
      </w:r>
      <w:r w:rsidRPr="00F26D64">
        <w:rPr>
          <w:snapToGrid w:val="0"/>
          <w:color w:val="000000"/>
          <w:sz w:val="28"/>
          <w:szCs w:val="28"/>
          <w:lang w:val="en-US"/>
        </w:rPr>
        <w:t>xa</w:t>
      </w:r>
      <w:r>
        <w:rPr>
          <w:snapToGrid w:val="0"/>
          <w:color w:val="000000"/>
          <w:sz w:val="28"/>
          <w:szCs w:val="28"/>
        </w:rPr>
        <w:t>к</w:t>
      </w:r>
      <w:r w:rsidRPr="00F26D64">
        <w:rPr>
          <w:snapToGrid w:val="0"/>
          <w:color w:val="000000"/>
          <w:sz w:val="28"/>
          <w:szCs w:val="28"/>
        </w:rPr>
        <w:t xml:space="preserve"> тулаш харажатлари ва режадаги йил учун белгиланган бюджетдан таш^ари жамгарм</w:t>
      </w:r>
      <w:r w:rsidRPr="00F26D64">
        <w:rPr>
          <w:snapToGrid w:val="0"/>
          <w:color w:val="000000"/>
          <w:sz w:val="28"/>
          <w:szCs w:val="28"/>
        </w:rPr>
        <w:t>а</w:t>
      </w:r>
      <w:r w:rsidRPr="00F26D64">
        <w:rPr>
          <w:snapToGrid w:val="0"/>
          <w:color w:val="000000"/>
          <w:sz w:val="28"/>
          <w:szCs w:val="28"/>
        </w:rPr>
        <w:t>ларга ажратмалар ставкасидан келиб чиккан холда режалаштирилади.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Бино ва иншоотлар ижараси учун харажатлар ижара берувчи билан ижара шартномасида курсатилган хар 1 м</w:t>
      </w:r>
      <w:r w:rsidRPr="00F26D64">
        <w:rPr>
          <w:snapToGrid w:val="0"/>
          <w:color w:val="000000"/>
          <w:sz w:val="28"/>
          <w:szCs w:val="28"/>
          <w:vertAlign w:val="superscript"/>
        </w:rPr>
        <w:t>2</w:t>
      </w:r>
      <w:r w:rsidRPr="00F26D64">
        <w:rPr>
          <w:snapToGrid w:val="0"/>
          <w:color w:val="000000"/>
          <w:sz w:val="28"/>
          <w:szCs w:val="28"/>
        </w:rPr>
        <w:t xml:space="preserve"> майдон ва ижарага олинган майдон хажми нархи асосйда белгиланади. Баъзи холларда ижара берувчи ижара хак</w:t>
      </w:r>
      <w:r w:rsidRPr="00F26D64">
        <w:rPr>
          <w:snapToGrid w:val="0"/>
          <w:color w:val="000000"/>
          <w:sz w:val="28"/>
          <w:szCs w:val="28"/>
        </w:rPr>
        <w:t>и</w:t>
      </w:r>
      <w:r w:rsidRPr="00F26D64">
        <w:rPr>
          <w:snapToGrid w:val="0"/>
          <w:color w:val="000000"/>
          <w:sz w:val="28"/>
          <w:szCs w:val="28"/>
        </w:rPr>
        <w:t>ни бутун бино учун эмас, балки хар 1 м</w:t>
      </w:r>
      <w:r w:rsidRPr="00F26D64">
        <w:rPr>
          <w:snapToGrid w:val="0"/>
          <w:color w:val="000000"/>
          <w:sz w:val="28"/>
          <w:szCs w:val="28"/>
          <w:vertAlign w:val="superscript"/>
        </w:rPr>
        <w:t xml:space="preserve">2 </w:t>
      </w:r>
      <w:r w:rsidRPr="00F26D64">
        <w:rPr>
          <w:snapToGrid w:val="0"/>
          <w:color w:val="000000"/>
          <w:sz w:val="28"/>
          <w:szCs w:val="28"/>
        </w:rPr>
        <w:t>учун белглайди.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 xml:space="preserve">Асосий воситалар амортизацияси аоссий воситаларнинг уртача баланс (тиклаш) киймати ва корхона хисоб сиёсатида кузда тутилган амортизация </w:t>
      </w:r>
      <w:r w:rsidRPr="00F26D64">
        <w:rPr>
          <w:snapToGrid w:val="0"/>
          <w:color w:val="000000"/>
          <w:sz w:val="28"/>
          <w:szCs w:val="28"/>
        </w:rPr>
        <w:lastRenderedPageBreak/>
        <w:t>чегирмалари нормасидан келиб чиккан холда белгиланади. Уртача йиллик р</w:t>
      </w:r>
      <w:r w:rsidRPr="00F26D64">
        <w:rPr>
          <w:snapToGrid w:val="0"/>
          <w:color w:val="000000"/>
          <w:sz w:val="28"/>
          <w:szCs w:val="28"/>
        </w:rPr>
        <w:t>е</w:t>
      </w:r>
      <w:r w:rsidRPr="00F26D64">
        <w:rPr>
          <w:snapToGrid w:val="0"/>
          <w:color w:val="000000"/>
          <w:sz w:val="28"/>
          <w:szCs w:val="28"/>
        </w:rPr>
        <w:t>жадаги кийматни кириб келиши ва чикиб кетиши кутиаётган асосий воситалар гурухлари буйича хисблаш максадга мувофик.</w:t>
      </w:r>
    </w:p>
    <w:p w:rsidR="00942A9B" w:rsidRPr="00F26D64" w:rsidRDefault="00942A9B" w:rsidP="00942A9B">
      <w:pPr>
        <w:shd w:val="clear" w:color="auto" w:fill="FFFFFF"/>
        <w:ind w:firstLine="851"/>
        <w:jc w:val="center"/>
        <w:rPr>
          <w:snapToGrid w:val="0"/>
          <w:sz w:val="28"/>
          <w:szCs w:val="28"/>
        </w:rPr>
      </w:pPr>
      <w:r w:rsidRPr="00F26D64">
        <w:rPr>
          <w:rFonts w:ascii="Arial" w:hAnsi="Arial" w:cs="Arial"/>
          <w:snapToGrid w:val="0"/>
          <w:color w:val="000000"/>
          <w:sz w:val="28"/>
          <w:szCs w:val="28"/>
        </w:rPr>
        <w:t>ФО</w:t>
      </w:r>
      <w:r w:rsidRPr="00F26D64">
        <w:rPr>
          <w:rFonts w:ascii="Arial" w:hAnsi="Arial" w:cs="Arial"/>
          <w:snapToGrid w:val="0"/>
          <w:color w:val="000000"/>
          <w:sz w:val="28"/>
          <w:szCs w:val="28"/>
          <w:vertAlign w:val="subscript"/>
        </w:rPr>
        <w:t>пл</w:t>
      </w:r>
      <w:r>
        <w:rPr>
          <w:rFonts w:ascii="Arial" w:hAnsi="Arial" w:cs="Arial"/>
          <w:snapToGrid w:val="0"/>
          <w:color w:val="000000"/>
          <w:sz w:val="28"/>
          <w:szCs w:val="28"/>
        </w:rPr>
        <w:t>қ</w:t>
      </w:r>
      <w:r w:rsidRPr="00F26D64">
        <w:rPr>
          <w:rFonts w:ascii="Arial" w:hAnsi="Arial" w:cs="Arial"/>
          <w:snapToGrid w:val="0"/>
          <w:color w:val="000000"/>
          <w:sz w:val="28"/>
          <w:szCs w:val="28"/>
        </w:rPr>
        <w:t>ОФ</w:t>
      </w:r>
      <w:r w:rsidRPr="00F26D64">
        <w:rPr>
          <w:rFonts w:ascii="Arial" w:hAnsi="Arial" w:cs="Arial"/>
          <w:snapToGrid w:val="0"/>
          <w:color w:val="000000"/>
          <w:sz w:val="28"/>
          <w:szCs w:val="28"/>
          <w:vertAlign w:val="subscript"/>
        </w:rPr>
        <w:t>н</w:t>
      </w:r>
      <w:r w:rsidRPr="00F26D64">
        <w:rPr>
          <w:rFonts w:ascii="Arial" w:hAnsi="Arial" w:cs="Arial"/>
          <w:snapToGrid w:val="0"/>
          <w:color w:val="000000"/>
          <w:sz w:val="28"/>
          <w:szCs w:val="28"/>
        </w:rPr>
        <w:t>+(ОФ</w:t>
      </w:r>
      <w:r w:rsidRPr="00F26D64">
        <w:rPr>
          <w:rFonts w:ascii="Arial" w:hAnsi="Arial" w:cs="Arial"/>
          <w:snapToGrid w:val="0"/>
          <w:color w:val="000000"/>
          <w:sz w:val="28"/>
          <w:szCs w:val="28"/>
          <w:vertAlign w:val="subscript"/>
        </w:rPr>
        <w:t>п</w:t>
      </w:r>
      <w:r w:rsidRPr="00F26D64">
        <w:rPr>
          <w:rFonts w:ascii="Arial" w:hAnsi="Arial" w:cs="Arial"/>
          <w:snapToGrid w:val="0"/>
          <w:color w:val="000000"/>
          <w:sz w:val="28"/>
          <w:szCs w:val="28"/>
        </w:rPr>
        <w:t>*М)/12-[Оф</w:t>
      </w:r>
      <w:r w:rsidRPr="00F26D64">
        <w:rPr>
          <w:rFonts w:ascii="Arial" w:hAnsi="Arial" w:cs="Arial"/>
          <w:snapToGrid w:val="0"/>
          <w:color w:val="000000"/>
          <w:sz w:val="28"/>
          <w:szCs w:val="28"/>
          <w:vertAlign w:val="subscript"/>
        </w:rPr>
        <w:t>в</w:t>
      </w:r>
      <w:r w:rsidRPr="00F26D64">
        <w:rPr>
          <w:rFonts w:ascii="Arial" w:hAnsi="Arial" w:cs="Arial"/>
          <w:snapToGrid w:val="0"/>
          <w:color w:val="000000"/>
          <w:sz w:val="28"/>
          <w:szCs w:val="28"/>
        </w:rPr>
        <w:t>*(12-М)/12],'</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бу ерда ФО</w:t>
      </w:r>
      <w:r w:rsidRPr="007C231C">
        <w:rPr>
          <w:snapToGrid w:val="0"/>
          <w:color w:val="000000"/>
          <w:sz w:val="28"/>
          <w:szCs w:val="28"/>
          <w:vertAlign w:val="subscript"/>
        </w:rPr>
        <w:t>пл</w:t>
      </w:r>
      <w:r w:rsidRPr="00F26D64">
        <w:rPr>
          <w:snapToGrid w:val="0"/>
          <w:color w:val="000000"/>
          <w:sz w:val="28"/>
          <w:szCs w:val="28"/>
        </w:rPr>
        <w:t xml:space="preserve"> —асосий воситаларнинг уртача йиллик режадаги микдори, сум;</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ОФ</w:t>
      </w:r>
      <w:r w:rsidRPr="007C231C">
        <w:rPr>
          <w:snapToGrid w:val="0"/>
          <w:color w:val="000000"/>
          <w:sz w:val="28"/>
          <w:szCs w:val="28"/>
          <w:vertAlign w:val="subscript"/>
        </w:rPr>
        <w:t>П</w:t>
      </w:r>
      <w:r w:rsidRPr="00F26D64">
        <w:rPr>
          <w:snapToGrid w:val="0"/>
          <w:color w:val="000000"/>
          <w:sz w:val="28"/>
          <w:szCs w:val="28"/>
        </w:rPr>
        <w:t xml:space="preserve"> —режадаги йил давомида кириб келган асосий фондлар, сум;</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ОФ</w:t>
      </w:r>
      <w:r w:rsidRPr="00F26D64">
        <w:rPr>
          <w:snapToGrid w:val="0"/>
          <w:color w:val="000000"/>
          <w:sz w:val="28"/>
          <w:szCs w:val="28"/>
          <w:vertAlign w:val="subscript"/>
        </w:rPr>
        <w:t>Н</w:t>
      </w:r>
      <w:r w:rsidRPr="00F26D64">
        <w:rPr>
          <w:snapToGrid w:val="0"/>
          <w:color w:val="000000"/>
          <w:sz w:val="28"/>
          <w:szCs w:val="28"/>
        </w:rPr>
        <w:t xml:space="preserve"> — режадаги йил бошида асосий фондлар, сум;</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ОФ</w:t>
      </w:r>
      <w:r w:rsidRPr="00F26D64">
        <w:rPr>
          <w:snapToGrid w:val="0"/>
          <w:color w:val="000000"/>
          <w:sz w:val="28"/>
          <w:szCs w:val="28"/>
          <w:vertAlign w:val="subscript"/>
        </w:rPr>
        <w:t>В</w:t>
      </w:r>
      <w:r w:rsidRPr="00F26D64">
        <w:rPr>
          <w:snapToGrid w:val="0"/>
          <w:color w:val="000000"/>
          <w:sz w:val="28"/>
          <w:szCs w:val="28"/>
        </w:rPr>
        <w:t xml:space="preserve"> —режадаги йил давомида чикиб кетувчи асосий фондлар, сум;</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М —мазкур корхонада асосий фондлар фаолият курсатган ойлар сони.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Умуман асосий воситалар амортизациясини куйидаги формула асосйда акс эттириш мумкин:</w:t>
      </w:r>
    </w:p>
    <w:p w:rsidR="00942A9B" w:rsidRPr="007257D9" w:rsidRDefault="00942A9B" w:rsidP="00942A9B">
      <w:pPr>
        <w:shd w:val="clear" w:color="auto" w:fill="FFFFFF"/>
        <w:ind w:firstLine="851"/>
        <w:jc w:val="both"/>
        <w:rPr>
          <w:snapToGrid w:val="0"/>
          <w:sz w:val="28"/>
          <w:szCs w:val="28"/>
        </w:rPr>
      </w:pPr>
      <w:r w:rsidRPr="00F26D64">
        <w:rPr>
          <w:rFonts w:ascii="Arial" w:hAnsi="Arial" w:cs="Arial"/>
          <w:snapToGrid w:val="0"/>
          <w:color w:val="000000"/>
          <w:sz w:val="28"/>
          <w:szCs w:val="28"/>
        </w:rPr>
        <w:t>А</w:t>
      </w:r>
      <w:r w:rsidRPr="00F26D64">
        <w:rPr>
          <w:rFonts w:ascii="Arial" w:hAnsi="Arial" w:cs="Arial"/>
          <w:snapToGrid w:val="0"/>
          <w:color w:val="000000"/>
          <w:sz w:val="28"/>
          <w:szCs w:val="28"/>
          <w:vertAlign w:val="subscript"/>
        </w:rPr>
        <w:t>ПЛ</w:t>
      </w:r>
      <w:r w:rsidRPr="007257D9">
        <w:rPr>
          <w:rFonts w:ascii="Arial" w:hAnsi="Arial" w:cs="Arial"/>
          <w:snapToGrid w:val="0"/>
          <w:color w:val="000000"/>
          <w:sz w:val="28"/>
          <w:szCs w:val="28"/>
        </w:rPr>
        <w:t>қ∑</w:t>
      </w:r>
      <w:r w:rsidRPr="007C231C">
        <w:rPr>
          <w:rFonts w:ascii="Arial" w:hAnsi="Arial" w:cs="Arial"/>
          <w:snapToGrid w:val="0"/>
          <w:color w:val="000000"/>
          <w:sz w:val="28"/>
          <w:szCs w:val="28"/>
          <w:vertAlign w:val="superscript"/>
          <w:lang w:val="en-US"/>
        </w:rPr>
        <w:t>n</w:t>
      </w:r>
      <w:r w:rsidRPr="007257D9">
        <w:rPr>
          <w:rFonts w:ascii="Arial" w:hAnsi="Arial" w:cs="Arial"/>
          <w:snapToGrid w:val="0"/>
          <w:color w:val="000000"/>
          <w:sz w:val="28"/>
          <w:szCs w:val="28"/>
          <w:vertAlign w:val="superscript"/>
        </w:rPr>
        <w:t xml:space="preserve"> </w:t>
      </w:r>
      <w:r>
        <w:rPr>
          <w:rFonts w:ascii="Arial" w:hAnsi="Arial" w:cs="Arial"/>
          <w:snapToGrid w:val="0"/>
          <w:color w:val="000000"/>
          <w:sz w:val="28"/>
          <w:szCs w:val="28"/>
          <w:vertAlign w:val="subscript"/>
          <w:lang w:val="en-US"/>
        </w:rPr>
        <w:t>i</w:t>
      </w:r>
      <w:r w:rsidRPr="007257D9">
        <w:rPr>
          <w:rFonts w:ascii="Arial" w:hAnsi="Arial" w:cs="Arial"/>
          <w:snapToGrid w:val="0"/>
          <w:color w:val="000000"/>
          <w:sz w:val="28"/>
          <w:szCs w:val="28"/>
          <w:vertAlign w:val="subscript"/>
        </w:rPr>
        <w:t xml:space="preserve">қ1 </w:t>
      </w:r>
      <w:r w:rsidRPr="00F26D64">
        <w:rPr>
          <w:rFonts w:ascii="Arial" w:hAnsi="Arial" w:cs="Arial"/>
          <w:snapToGrid w:val="0"/>
          <w:color w:val="000000"/>
          <w:sz w:val="28"/>
          <w:szCs w:val="28"/>
        </w:rPr>
        <w:t>ОФ</w:t>
      </w:r>
      <w:r w:rsidRPr="007C231C">
        <w:rPr>
          <w:rFonts w:ascii="Arial" w:hAnsi="Arial" w:cs="Arial"/>
          <w:snapToGrid w:val="0"/>
          <w:color w:val="000000"/>
          <w:sz w:val="28"/>
          <w:szCs w:val="28"/>
          <w:vertAlign w:val="subscript"/>
          <w:lang w:val="en-US"/>
        </w:rPr>
        <w:t>i</w:t>
      </w:r>
      <w:r w:rsidRPr="007C231C">
        <w:rPr>
          <w:rFonts w:ascii="Arial" w:hAnsi="Arial" w:cs="Arial"/>
          <w:snapToGrid w:val="0"/>
          <w:color w:val="000000"/>
          <w:sz w:val="28"/>
          <w:szCs w:val="28"/>
          <w:vertAlign w:val="subscript"/>
        </w:rPr>
        <w:t>пл</w:t>
      </w:r>
      <w:r w:rsidRPr="007257D9">
        <w:rPr>
          <w:rFonts w:ascii="Arial" w:hAnsi="Arial" w:cs="Arial"/>
          <w:snapToGrid w:val="0"/>
          <w:color w:val="000000"/>
          <w:sz w:val="28"/>
          <w:szCs w:val="28"/>
        </w:rPr>
        <w:t>*</w:t>
      </w:r>
      <w:r>
        <w:rPr>
          <w:rFonts w:ascii="Arial" w:hAnsi="Arial" w:cs="Arial"/>
          <w:snapToGrid w:val="0"/>
          <w:color w:val="000000"/>
          <w:sz w:val="28"/>
          <w:szCs w:val="28"/>
          <w:lang w:val="en-US"/>
        </w:rPr>
        <w:t>N</w:t>
      </w:r>
      <w:r w:rsidRPr="007C231C">
        <w:rPr>
          <w:rFonts w:ascii="Arial" w:hAnsi="Arial" w:cs="Arial"/>
          <w:snapToGrid w:val="0"/>
          <w:color w:val="000000"/>
          <w:sz w:val="28"/>
          <w:szCs w:val="28"/>
          <w:vertAlign w:val="subscript"/>
          <w:lang w:val="en-US"/>
        </w:rPr>
        <w:t>i</w:t>
      </w:r>
      <w:r w:rsidRPr="007257D9">
        <w:rPr>
          <w:rFonts w:ascii="Arial" w:hAnsi="Arial" w:cs="Arial"/>
          <w:snapToGrid w:val="0"/>
          <w:color w:val="000000"/>
          <w:sz w:val="28"/>
          <w:szCs w:val="28"/>
        </w:rPr>
        <w:t>/100,</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бу ерда А</w:t>
      </w:r>
      <w:r w:rsidRPr="00F26D64">
        <w:rPr>
          <w:snapToGrid w:val="0"/>
          <w:color w:val="000000"/>
          <w:sz w:val="28"/>
          <w:szCs w:val="28"/>
          <w:vertAlign w:val="subscript"/>
        </w:rPr>
        <w:t>пл</w:t>
      </w:r>
      <w:r w:rsidRPr="00F26D64">
        <w:rPr>
          <w:snapToGrid w:val="0"/>
          <w:color w:val="000000"/>
          <w:sz w:val="28"/>
          <w:szCs w:val="28"/>
        </w:rPr>
        <w:t xml:space="preserve"> — режадаги йилда амортизацией чегирмалар микдори;</w:t>
      </w:r>
    </w:p>
    <w:p w:rsidR="00942A9B" w:rsidRPr="00F26D64" w:rsidRDefault="00942A9B" w:rsidP="00942A9B">
      <w:pPr>
        <w:shd w:val="clear" w:color="auto" w:fill="FFFFFF"/>
        <w:ind w:firstLine="851"/>
        <w:jc w:val="both"/>
        <w:rPr>
          <w:snapToGrid w:val="0"/>
          <w:sz w:val="28"/>
          <w:szCs w:val="28"/>
        </w:rPr>
      </w:pPr>
      <w:r w:rsidRPr="00F26D64">
        <w:rPr>
          <w:rFonts w:ascii="Arial" w:hAnsi="Arial" w:cs="Arial"/>
          <w:snapToGrid w:val="0"/>
          <w:color w:val="000000"/>
          <w:sz w:val="28"/>
          <w:szCs w:val="28"/>
        </w:rPr>
        <w:t>ОФ</w:t>
      </w:r>
      <w:r w:rsidRPr="007C231C">
        <w:rPr>
          <w:rFonts w:ascii="Arial" w:hAnsi="Arial" w:cs="Arial"/>
          <w:snapToGrid w:val="0"/>
          <w:color w:val="000000"/>
          <w:sz w:val="28"/>
          <w:szCs w:val="28"/>
          <w:vertAlign w:val="subscript"/>
          <w:lang w:val="en-US"/>
        </w:rPr>
        <w:t>i</w:t>
      </w:r>
      <w:r w:rsidRPr="007C231C">
        <w:rPr>
          <w:rFonts w:ascii="Arial" w:hAnsi="Arial" w:cs="Arial"/>
          <w:snapToGrid w:val="0"/>
          <w:color w:val="000000"/>
          <w:sz w:val="28"/>
          <w:szCs w:val="28"/>
          <w:vertAlign w:val="subscript"/>
        </w:rPr>
        <w:t>пл</w:t>
      </w:r>
      <w:r w:rsidRPr="00F26D64">
        <w:rPr>
          <w:snapToGrid w:val="0"/>
          <w:color w:val="000000"/>
          <w:sz w:val="28"/>
          <w:szCs w:val="28"/>
        </w:rPr>
        <w:t xml:space="preserve"> —гурухдаги асосий фондларнинг уртача йиллик киймати, сум;</w:t>
      </w:r>
    </w:p>
    <w:p w:rsidR="00942A9B" w:rsidRPr="00F26D64" w:rsidRDefault="00942A9B" w:rsidP="00942A9B">
      <w:pPr>
        <w:shd w:val="clear" w:color="auto" w:fill="FFFFFF"/>
        <w:ind w:firstLine="851"/>
        <w:jc w:val="both"/>
        <w:rPr>
          <w:snapToGrid w:val="0"/>
          <w:sz w:val="28"/>
          <w:szCs w:val="28"/>
        </w:rPr>
      </w:pPr>
      <w:r>
        <w:rPr>
          <w:rFonts w:ascii="Arial" w:hAnsi="Arial" w:cs="Arial"/>
          <w:snapToGrid w:val="0"/>
          <w:color w:val="000000"/>
          <w:sz w:val="28"/>
          <w:szCs w:val="28"/>
          <w:lang w:val="en-US"/>
        </w:rPr>
        <w:t>N</w:t>
      </w:r>
      <w:r w:rsidRPr="007C231C">
        <w:rPr>
          <w:rFonts w:ascii="Arial" w:hAnsi="Arial" w:cs="Arial"/>
          <w:snapToGrid w:val="0"/>
          <w:color w:val="000000"/>
          <w:sz w:val="28"/>
          <w:szCs w:val="28"/>
          <w:vertAlign w:val="subscript"/>
          <w:lang w:val="en-US"/>
        </w:rPr>
        <w:t>i</w:t>
      </w:r>
      <w:r w:rsidRPr="00F26D64">
        <w:rPr>
          <w:snapToGrid w:val="0"/>
          <w:color w:val="000000"/>
          <w:sz w:val="28"/>
          <w:szCs w:val="28"/>
        </w:rPr>
        <w:t xml:space="preserve"> —</w:t>
      </w:r>
      <w:r>
        <w:rPr>
          <w:snapToGrid w:val="0"/>
          <w:color w:val="000000"/>
          <w:sz w:val="28"/>
          <w:szCs w:val="28"/>
          <w:lang w:val="uz-Cyrl-UZ"/>
        </w:rPr>
        <w:t xml:space="preserve"> </w:t>
      </w:r>
      <w:r>
        <w:rPr>
          <w:snapToGrid w:val="0"/>
          <w:color w:val="000000"/>
          <w:sz w:val="28"/>
          <w:szCs w:val="28"/>
          <w:lang w:val="en-US"/>
        </w:rPr>
        <w:t>i</w:t>
      </w:r>
      <w:r>
        <w:rPr>
          <w:snapToGrid w:val="0"/>
          <w:color w:val="000000"/>
          <w:sz w:val="28"/>
          <w:szCs w:val="28"/>
          <w:lang w:val="uz-Cyrl-UZ"/>
        </w:rPr>
        <w:t xml:space="preserve"> – </w:t>
      </w:r>
      <w:r w:rsidRPr="00F26D64">
        <w:rPr>
          <w:snapToGrid w:val="0"/>
          <w:color w:val="000000"/>
          <w:sz w:val="28"/>
          <w:szCs w:val="28"/>
        </w:rPr>
        <w:t>гурух буйича амортизацион чегирмалар нормаси, %;</w:t>
      </w:r>
    </w:p>
    <w:p w:rsidR="00942A9B" w:rsidRPr="00F26D64" w:rsidRDefault="00942A9B" w:rsidP="00942A9B">
      <w:pPr>
        <w:shd w:val="clear" w:color="auto" w:fill="FFFFFF"/>
        <w:ind w:firstLine="851"/>
        <w:jc w:val="both"/>
        <w:rPr>
          <w:snapToGrid w:val="0"/>
          <w:sz w:val="28"/>
          <w:szCs w:val="28"/>
        </w:rPr>
      </w:pPr>
      <w:r>
        <w:rPr>
          <w:snapToGrid w:val="0"/>
          <w:color w:val="000000"/>
          <w:sz w:val="28"/>
          <w:szCs w:val="28"/>
          <w:lang w:val="en-US"/>
        </w:rPr>
        <w:t>n</w:t>
      </w:r>
      <w:r w:rsidRPr="00F26D64">
        <w:rPr>
          <w:snapToGrid w:val="0"/>
          <w:color w:val="000000"/>
          <w:sz w:val="28"/>
          <w:szCs w:val="28"/>
        </w:rPr>
        <w:t xml:space="preserve"> — асосий фондлар гурухлари сони.</w:t>
      </w:r>
    </w:p>
    <w:p w:rsidR="00942A9B" w:rsidRPr="00F26D64" w:rsidRDefault="00942A9B" w:rsidP="00942A9B">
      <w:pPr>
        <w:shd w:val="clear" w:color="auto" w:fill="FFFFFF"/>
        <w:ind w:firstLine="851"/>
        <w:jc w:val="both"/>
        <w:rPr>
          <w:snapToGrid w:val="0"/>
          <w:sz w:val="28"/>
          <w:szCs w:val="28"/>
        </w:rPr>
      </w:pPr>
      <w:r w:rsidRPr="00F26D64">
        <w:rPr>
          <w:i/>
          <w:iCs/>
          <w:snapToGrid w:val="0"/>
          <w:color w:val="000000"/>
          <w:sz w:val="28"/>
          <w:szCs w:val="28"/>
        </w:rPr>
        <w:t xml:space="preserve">Асосий воситаларни таъмирлаш харажатлари </w:t>
      </w:r>
      <w:r w:rsidRPr="00F26D64">
        <w:rPr>
          <w:snapToGrid w:val="0"/>
          <w:color w:val="000000"/>
          <w:sz w:val="28"/>
          <w:szCs w:val="28"/>
        </w:rPr>
        <w:t>бинолар, асбоб — уск</w:t>
      </w:r>
      <w:r w:rsidRPr="00F26D64">
        <w:rPr>
          <w:snapToGrid w:val="0"/>
          <w:color w:val="000000"/>
          <w:sz w:val="28"/>
          <w:szCs w:val="28"/>
        </w:rPr>
        <w:t>у</w:t>
      </w:r>
      <w:r w:rsidRPr="00F26D64">
        <w:rPr>
          <w:snapToGrid w:val="0"/>
          <w:color w:val="000000"/>
          <w:sz w:val="28"/>
          <w:szCs w:val="28"/>
        </w:rPr>
        <w:t>налар ва инвентарларнинг холати ва таъмирталаблигига асосан кузда тутилади. Улар таъмирлаш ф'онди хисобга амалга оширилиб, корхонанинг хисоб сиёс</w:t>
      </w:r>
      <w:r w:rsidRPr="00F26D64">
        <w:rPr>
          <w:snapToGrid w:val="0"/>
          <w:color w:val="000000"/>
          <w:sz w:val="28"/>
          <w:szCs w:val="28"/>
        </w:rPr>
        <w:t>а</w:t>
      </w:r>
      <w:r w:rsidRPr="00F26D64">
        <w:rPr>
          <w:snapToGrid w:val="0"/>
          <w:color w:val="000000"/>
          <w:sz w:val="28"/>
          <w:szCs w:val="28"/>
        </w:rPr>
        <w:t>тида кузда тутилган ва камида 5 йиллик муддатга тасдикланган нормалар ас</w:t>
      </w:r>
      <w:r w:rsidRPr="00F26D64">
        <w:rPr>
          <w:snapToGrid w:val="0"/>
          <w:color w:val="000000"/>
          <w:sz w:val="28"/>
          <w:szCs w:val="28"/>
        </w:rPr>
        <w:t>о</w:t>
      </w:r>
      <w:r w:rsidRPr="00F26D64">
        <w:rPr>
          <w:snapToGrid w:val="0"/>
          <w:color w:val="000000"/>
          <w:sz w:val="28"/>
          <w:szCs w:val="28"/>
        </w:rPr>
        <w:t>сида хисобланади. Чегирмалар нормаси асосий воситаларнинг уртача йиллик кийматига фоизларда белгиланади.</w:t>
      </w:r>
    </w:p>
    <w:p w:rsidR="00942A9B" w:rsidRDefault="00942A9B" w:rsidP="00942A9B">
      <w:pPr>
        <w:shd w:val="clear" w:color="auto" w:fill="FFFFFF"/>
        <w:ind w:firstLine="851"/>
        <w:jc w:val="center"/>
        <w:rPr>
          <w:i/>
          <w:iCs/>
          <w:snapToGrid w:val="0"/>
          <w:color w:val="000000"/>
          <w:sz w:val="28"/>
          <w:szCs w:val="28"/>
          <w:lang w:val="uz-Cyrl-UZ"/>
        </w:rPr>
      </w:pPr>
    </w:p>
    <w:p w:rsidR="00942A9B" w:rsidRPr="00F26D64" w:rsidRDefault="00942A9B" w:rsidP="00942A9B">
      <w:pPr>
        <w:shd w:val="clear" w:color="auto" w:fill="FFFFFF"/>
        <w:ind w:firstLine="851"/>
        <w:jc w:val="center"/>
        <w:rPr>
          <w:snapToGrid w:val="0"/>
          <w:sz w:val="28"/>
          <w:szCs w:val="28"/>
        </w:rPr>
      </w:pPr>
      <w:r w:rsidRPr="00F26D64">
        <w:rPr>
          <w:i/>
          <w:iCs/>
          <w:snapToGrid w:val="0"/>
          <w:color w:val="000000"/>
          <w:sz w:val="28"/>
          <w:szCs w:val="28"/>
        </w:rPr>
        <w:t>Назорат учун саволлар:</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1.Муомала чикимларининг таснифланиши кандай?</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2.Муомала чикимларининг номенклатураси ва тавсифномаси.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3.Муомала чикимларини тахлил килиш услубияти.</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4.Муомала чикимлари умумий хажми буйича кандай режалаштирилади ?</w:t>
      </w:r>
    </w:p>
    <w:p w:rsidR="00942A9B" w:rsidRPr="00F26D64" w:rsidRDefault="00942A9B" w:rsidP="00942A9B">
      <w:pPr>
        <w:shd w:val="clear" w:color="auto" w:fill="FFFFFF"/>
        <w:ind w:firstLine="851"/>
        <w:jc w:val="both"/>
        <w:rPr>
          <w:snapToGrid w:val="0"/>
          <w:sz w:val="28"/>
          <w:szCs w:val="28"/>
        </w:rPr>
      </w:pPr>
      <w:r w:rsidRPr="00F26D64">
        <w:rPr>
          <w:snapToGrid w:val="0"/>
          <w:color w:val="000000"/>
          <w:sz w:val="28"/>
          <w:szCs w:val="28"/>
        </w:rPr>
        <w:t>5. Муомала чикимлари асосий моддалар буйича кандай режалаштирил</w:t>
      </w:r>
      <w:r w:rsidRPr="00F26D64">
        <w:rPr>
          <w:snapToGrid w:val="0"/>
          <w:color w:val="000000"/>
          <w:sz w:val="28"/>
          <w:szCs w:val="28"/>
        </w:rPr>
        <w:t>а</w:t>
      </w:r>
      <w:r w:rsidRPr="00F26D64">
        <w:rPr>
          <w:snapToGrid w:val="0"/>
          <w:color w:val="000000"/>
          <w:sz w:val="28"/>
          <w:szCs w:val="28"/>
        </w:rPr>
        <w:t>ди?</w:t>
      </w:r>
    </w:p>
    <w:p w:rsidR="00942A9B" w:rsidRPr="00015092" w:rsidRDefault="00942A9B" w:rsidP="00942A9B">
      <w:pPr>
        <w:shd w:val="clear" w:color="auto" w:fill="FFFFFF"/>
        <w:ind w:firstLine="851"/>
        <w:jc w:val="center"/>
        <w:rPr>
          <w:i/>
          <w:iCs/>
          <w:snapToGrid w:val="0"/>
          <w:color w:val="000000"/>
          <w:sz w:val="28"/>
          <w:szCs w:val="28"/>
        </w:rPr>
      </w:pPr>
    </w:p>
    <w:p w:rsidR="00942A9B" w:rsidRPr="00015092" w:rsidRDefault="00942A9B" w:rsidP="00942A9B">
      <w:pPr>
        <w:suppressAutoHyphens/>
        <w:ind w:firstLine="851"/>
        <w:jc w:val="center"/>
        <w:rPr>
          <w:i/>
          <w:iCs/>
          <w:sz w:val="28"/>
          <w:szCs w:val="28"/>
        </w:rPr>
      </w:pPr>
      <w:r>
        <w:rPr>
          <w:i/>
          <w:iCs/>
          <w:sz w:val="28"/>
          <w:szCs w:val="28"/>
        </w:rPr>
        <w:t>Янги</w:t>
      </w:r>
      <w:r w:rsidRPr="00015092">
        <w:rPr>
          <w:i/>
          <w:iCs/>
          <w:sz w:val="28"/>
          <w:szCs w:val="28"/>
        </w:rPr>
        <w:t xml:space="preserve"> </w:t>
      </w:r>
      <w:r>
        <w:rPr>
          <w:i/>
          <w:iCs/>
          <w:sz w:val="28"/>
          <w:szCs w:val="28"/>
        </w:rPr>
        <w:t>педагогик</w:t>
      </w:r>
      <w:r w:rsidRPr="00015092">
        <w:rPr>
          <w:i/>
          <w:iCs/>
          <w:sz w:val="28"/>
          <w:szCs w:val="28"/>
        </w:rPr>
        <w:t xml:space="preserve"> </w:t>
      </w:r>
      <w:r>
        <w:rPr>
          <w:i/>
          <w:iCs/>
          <w:sz w:val="28"/>
          <w:szCs w:val="28"/>
        </w:rPr>
        <w:t>технологиядан</w:t>
      </w:r>
      <w:r w:rsidRPr="00015092">
        <w:rPr>
          <w:i/>
          <w:iCs/>
          <w:sz w:val="28"/>
          <w:szCs w:val="28"/>
        </w:rPr>
        <w:t xml:space="preserve"> </w:t>
      </w:r>
      <w:r>
        <w:rPr>
          <w:i/>
          <w:iCs/>
          <w:sz w:val="28"/>
          <w:szCs w:val="28"/>
        </w:rPr>
        <w:t>фойдаланиш</w:t>
      </w:r>
      <w:r w:rsidRPr="00015092">
        <w:rPr>
          <w:i/>
          <w:iCs/>
          <w:sz w:val="28"/>
          <w:szCs w:val="28"/>
        </w:rPr>
        <w:t>:</w:t>
      </w:r>
    </w:p>
    <w:p w:rsidR="00942A9B" w:rsidRPr="00015092" w:rsidRDefault="00942A9B" w:rsidP="00942A9B">
      <w:pPr>
        <w:ind w:firstLine="851"/>
        <w:jc w:val="both"/>
        <w:rPr>
          <w:sz w:val="28"/>
          <w:szCs w:val="28"/>
        </w:rPr>
      </w:pPr>
      <w:r>
        <w:rPr>
          <w:sz w:val="28"/>
          <w:szCs w:val="28"/>
        </w:rPr>
        <w:t>Ушбу</w:t>
      </w:r>
      <w:r w:rsidRPr="00015092">
        <w:rPr>
          <w:sz w:val="28"/>
          <w:szCs w:val="28"/>
        </w:rPr>
        <w:t xml:space="preserve"> </w:t>
      </w:r>
      <w:r>
        <w:rPr>
          <w:sz w:val="28"/>
          <w:szCs w:val="28"/>
        </w:rPr>
        <w:t>мавзуни</w:t>
      </w:r>
      <w:r w:rsidRPr="00015092">
        <w:rPr>
          <w:sz w:val="28"/>
          <w:szCs w:val="28"/>
        </w:rPr>
        <w:t xml:space="preserve"> </w:t>
      </w:r>
      <w:r>
        <w:rPr>
          <w:sz w:val="28"/>
          <w:szCs w:val="28"/>
        </w:rPr>
        <w:t>ёритишда</w:t>
      </w:r>
      <w:r w:rsidRPr="00015092">
        <w:rPr>
          <w:sz w:val="28"/>
          <w:szCs w:val="28"/>
        </w:rPr>
        <w:t xml:space="preserve"> </w:t>
      </w:r>
      <w:r>
        <w:rPr>
          <w:sz w:val="28"/>
          <w:szCs w:val="28"/>
        </w:rPr>
        <w:t>маъруза</w:t>
      </w:r>
      <w:r w:rsidRPr="00015092">
        <w:rPr>
          <w:sz w:val="28"/>
          <w:szCs w:val="28"/>
        </w:rPr>
        <w:t xml:space="preserve"> </w:t>
      </w:r>
      <w:r>
        <w:rPr>
          <w:sz w:val="28"/>
          <w:szCs w:val="28"/>
        </w:rPr>
        <w:t>маш</w:t>
      </w:r>
      <w:r>
        <w:rPr>
          <w:sz w:val="28"/>
          <w:szCs w:val="28"/>
          <w:lang w:val="uz-Cyrl-UZ"/>
        </w:rPr>
        <w:t>ғ</w:t>
      </w:r>
      <w:r>
        <w:rPr>
          <w:sz w:val="28"/>
          <w:szCs w:val="28"/>
        </w:rPr>
        <w:t>улотида</w:t>
      </w:r>
      <w:r w:rsidRPr="00015092">
        <w:rPr>
          <w:sz w:val="28"/>
          <w:szCs w:val="28"/>
        </w:rPr>
        <w:t xml:space="preserve"> </w:t>
      </w:r>
      <w:r>
        <w:rPr>
          <w:sz w:val="28"/>
          <w:szCs w:val="28"/>
          <w:lang w:val="uz-Cyrl-UZ"/>
        </w:rPr>
        <w:t>“</w:t>
      </w:r>
      <w:r>
        <w:rPr>
          <w:sz w:val="28"/>
          <w:szCs w:val="28"/>
        </w:rPr>
        <w:t>бумеранг</w:t>
      </w:r>
      <w:r>
        <w:rPr>
          <w:sz w:val="28"/>
          <w:szCs w:val="28"/>
          <w:lang w:val="uz-Cyrl-UZ"/>
        </w:rPr>
        <w:t>”,</w:t>
      </w:r>
      <w:r>
        <w:rPr>
          <w:sz w:val="28"/>
          <w:szCs w:val="28"/>
          <w:lang w:val="uz-Cyrl-UZ"/>
        </w:rPr>
        <w:br/>
        <w:t>амалиётда “</w:t>
      </w:r>
      <w:r>
        <w:rPr>
          <w:sz w:val="28"/>
          <w:szCs w:val="28"/>
        </w:rPr>
        <w:t>иқтисодчи</w:t>
      </w:r>
      <w:r>
        <w:rPr>
          <w:sz w:val="28"/>
          <w:szCs w:val="28"/>
          <w:lang w:val="uz-Cyrl-UZ"/>
        </w:rPr>
        <w:t>”</w:t>
      </w:r>
      <w:r w:rsidRPr="00015092">
        <w:rPr>
          <w:sz w:val="28"/>
          <w:szCs w:val="28"/>
        </w:rPr>
        <w:t xml:space="preserve"> </w:t>
      </w:r>
      <w:r>
        <w:rPr>
          <w:sz w:val="28"/>
          <w:szCs w:val="28"/>
        </w:rPr>
        <w:t>педагогик</w:t>
      </w:r>
      <w:r w:rsidRPr="00015092">
        <w:rPr>
          <w:sz w:val="28"/>
          <w:szCs w:val="28"/>
        </w:rPr>
        <w:t xml:space="preserve"> </w:t>
      </w:r>
      <w:r>
        <w:rPr>
          <w:sz w:val="28"/>
          <w:szCs w:val="28"/>
        </w:rPr>
        <w:t>технологиясидан</w:t>
      </w:r>
      <w:r w:rsidRPr="00015092">
        <w:rPr>
          <w:sz w:val="28"/>
          <w:szCs w:val="28"/>
        </w:rPr>
        <w:t xml:space="preserve"> </w:t>
      </w:r>
      <w:r>
        <w:rPr>
          <w:sz w:val="28"/>
          <w:szCs w:val="28"/>
        </w:rPr>
        <w:t>фойдаланилади</w:t>
      </w:r>
      <w:r>
        <w:rPr>
          <w:sz w:val="28"/>
          <w:szCs w:val="28"/>
          <w:lang w:val="uz-Cyrl-UZ"/>
        </w:rPr>
        <w:t>.</w:t>
      </w:r>
      <w:r w:rsidRPr="00015092">
        <w:rPr>
          <w:sz w:val="28"/>
          <w:szCs w:val="28"/>
        </w:rPr>
        <w:t xml:space="preserve">  </w:t>
      </w:r>
    </w:p>
    <w:p w:rsidR="00942A9B" w:rsidRPr="00015092" w:rsidRDefault="00942A9B" w:rsidP="00942A9B">
      <w:pPr>
        <w:ind w:left="851"/>
        <w:jc w:val="center"/>
        <w:rPr>
          <w:i/>
          <w:iCs/>
          <w:sz w:val="28"/>
          <w:szCs w:val="28"/>
        </w:rPr>
      </w:pPr>
    </w:p>
    <w:p w:rsidR="00942A9B" w:rsidRPr="004F38AB" w:rsidRDefault="00942A9B" w:rsidP="00942A9B">
      <w:pPr>
        <w:ind w:left="851"/>
        <w:jc w:val="center"/>
        <w:rPr>
          <w:i/>
          <w:iCs/>
          <w:sz w:val="28"/>
          <w:szCs w:val="28"/>
          <w:lang w:val="uz-Cyrl-UZ"/>
        </w:rPr>
      </w:pPr>
      <w:r w:rsidRPr="004F38AB">
        <w:rPr>
          <w:i/>
          <w:iCs/>
          <w:sz w:val="28"/>
          <w:szCs w:val="28"/>
          <w:lang w:val="uz-Cyrl-UZ"/>
        </w:rPr>
        <w:t xml:space="preserve">Фойдаланилган адабиётлар: </w:t>
      </w:r>
    </w:p>
    <w:p w:rsidR="00942A9B" w:rsidRDefault="00942A9B" w:rsidP="00942A9B">
      <w:pPr>
        <w:widowControl w:val="0"/>
        <w:numPr>
          <w:ilvl w:val="0"/>
          <w:numId w:val="1"/>
        </w:numPr>
        <w:tabs>
          <w:tab w:val="clear" w:pos="1211"/>
          <w:tab w:val="num" w:pos="0"/>
          <w:tab w:val="num" w:pos="284"/>
        </w:tabs>
        <w:overflowPunct w:val="0"/>
        <w:ind w:left="0" w:firstLine="851"/>
        <w:jc w:val="both"/>
        <w:textAlignment w:val="baseline"/>
        <w:rPr>
          <w:sz w:val="28"/>
          <w:szCs w:val="28"/>
          <w:lang w:val="uz-Cyrl-UZ"/>
        </w:rPr>
      </w:pPr>
      <w:r>
        <w:rPr>
          <w:sz w:val="28"/>
          <w:szCs w:val="28"/>
          <w:lang w:val="uz-Cyrl-UZ"/>
        </w:rPr>
        <w:t>“</w:t>
      </w:r>
      <w:r w:rsidRPr="004F38AB">
        <w:rPr>
          <w:sz w:val="28"/>
          <w:szCs w:val="28"/>
          <w:lang w:val="uz-Cyrl-UZ"/>
        </w:rPr>
        <w:t xml:space="preserve">Тадбиркорлик субъектларини </w:t>
      </w:r>
      <w:r>
        <w:rPr>
          <w:sz w:val="28"/>
          <w:szCs w:val="28"/>
          <w:lang w:val="uz-Cyrl-UZ"/>
        </w:rPr>
        <w:t xml:space="preserve">ҳуқуқий ҳимоя қилиш тизимини янада такомиллаштириш чора-тадбирлари тўғрисида”ги </w:t>
      </w:r>
      <w:r w:rsidRPr="00D968C8">
        <w:rPr>
          <w:sz w:val="28"/>
          <w:szCs w:val="28"/>
          <w:lang w:val="uz-Cyrl-UZ"/>
        </w:rPr>
        <w:t xml:space="preserve">Ўзбекистон </w:t>
      </w:r>
      <w:r w:rsidRPr="00D968C8">
        <w:rPr>
          <w:sz w:val="28"/>
          <w:szCs w:val="28"/>
          <w:lang w:val="uz-Cyrl-UZ"/>
        </w:rPr>
        <w:lastRenderedPageBreak/>
        <w:t>Республикаси Президентининг</w:t>
      </w:r>
      <w:r>
        <w:rPr>
          <w:sz w:val="28"/>
          <w:szCs w:val="28"/>
          <w:lang w:val="uz-Cyrl-UZ"/>
        </w:rPr>
        <w:t xml:space="preserve"> Фармони, 2005 йил 14 июн.</w:t>
      </w:r>
    </w:p>
    <w:p w:rsidR="00942A9B" w:rsidRDefault="00942A9B" w:rsidP="00942A9B">
      <w:pPr>
        <w:widowControl w:val="0"/>
        <w:numPr>
          <w:ilvl w:val="0"/>
          <w:numId w:val="1"/>
        </w:numPr>
        <w:tabs>
          <w:tab w:val="clear" w:pos="1211"/>
          <w:tab w:val="num" w:pos="0"/>
          <w:tab w:val="num" w:pos="284"/>
        </w:tabs>
        <w:overflowPunct w:val="0"/>
        <w:ind w:left="0" w:firstLine="851"/>
        <w:jc w:val="both"/>
        <w:textAlignment w:val="baseline"/>
        <w:rPr>
          <w:sz w:val="28"/>
          <w:szCs w:val="28"/>
          <w:lang w:val="uz-Cyrl-UZ"/>
        </w:rPr>
      </w:pPr>
      <w:r>
        <w:rPr>
          <w:sz w:val="28"/>
          <w:szCs w:val="28"/>
          <w:lang w:val="uz-Cyrl-UZ"/>
        </w:rPr>
        <w:t>“Бозор ислоҳотларини чуқурлаштириш ва иқтисодиётни янада эркинлаштириш соҳасидаги устувор йўна</w:t>
      </w:r>
      <w:r w:rsidRPr="00D968C8">
        <w:rPr>
          <w:sz w:val="28"/>
          <w:szCs w:val="28"/>
          <w:lang w:val="uz-Cyrl-UZ"/>
        </w:rPr>
        <w:t>ли</w:t>
      </w:r>
      <w:r>
        <w:rPr>
          <w:sz w:val="28"/>
          <w:szCs w:val="28"/>
          <w:lang w:val="uz-Cyrl-UZ"/>
        </w:rPr>
        <w:t>ш</w:t>
      </w:r>
      <w:r w:rsidRPr="00D968C8">
        <w:rPr>
          <w:sz w:val="28"/>
          <w:szCs w:val="28"/>
          <w:lang w:val="uz-Cyrl-UZ"/>
        </w:rPr>
        <w:t>лар амалга оширилишини</w:t>
      </w:r>
      <w:r>
        <w:rPr>
          <w:sz w:val="28"/>
          <w:szCs w:val="28"/>
          <w:lang w:val="uz-Cyrl-UZ"/>
        </w:rPr>
        <w:t xml:space="preserve"> жадаллаштириш чора-тадбирлари тўғрисида”ги </w:t>
      </w:r>
      <w:r w:rsidRPr="00D968C8">
        <w:rPr>
          <w:sz w:val="28"/>
          <w:szCs w:val="28"/>
          <w:lang w:val="uz-Cyrl-UZ"/>
        </w:rPr>
        <w:t>Ўзбекистон Республикаси Президентининг</w:t>
      </w:r>
      <w:r>
        <w:rPr>
          <w:sz w:val="28"/>
          <w:szCs w:val="28"/>
          <w:lang w:val="uz-Cyrl-UZ"/>
        </w:rPr>
        <w:t xml:space="preserve"> Фармони, 2005 йил 14 июн.</w:t>
      </w:r>
    </w:p>
    <w:p w:rsidR="00942A9B" w:rsidRDefault="00942A9B" w:rsidP="00942A9B">
      <w:pPr>
        <w:widowControl w:val="0"/>
        <w:numPr>
          <w:ilvl w:val="0"/>
          <w:numId w:val="1"/>
        </w:numPr>
        <w:tabs>
          <w:tab w:val="clear" w:pos="1211"/>
          <w:tab w:val="num" w:pos="0"/>
          <w:tab w:val="num" w:pos="284"/>
        </w:tabs>
        <w:overflowPunct w:val="0"/>
        <w:ind w:left="0" w:firstLine="851"/>
        <w:jc w:val="both"/>
        <w:textAlignment w:val="baseline"/>
        <w:rPr>
          <w:sz w:val="28"/>
          <w:szCs w:val="28"/>
          <w:lang w:val="uz-Cyrl-UZ"/>
        </w:rPr>
      </w:pPr>
      <w:r w:rsidRPr="00D968C8">
        <w:rPr>
          <w:sz w:val="28"/>
          <w:szCs w:val="28"/>
          <w:lang w:val="uz-Cyrl-UZ"/>
        </w:rPr>
        <w:t>И.А.</w:t>
      </w:r>
      <w:r w:rsidRPr="00CA3D08">
        <w:rPr>
          <w:sz w:val="28"/>
          <w:szCs w:val="28"/>
          <w:lang w:val="uz-Cyrl-UZ"/>
        </w:rPr>
        <w:t>Каримов "</w:t>
      </w:r>
      <w:r>
        <w:rPr>
          <w:sz w:val="28"/>
          <w:szCs w:val="28"/>
          <w:lang w:val="uz-Cyrl-UZ"/>
        </w:rPr>
        <w:t>Хавфсизлик ва тинчлик учун курашмоқ керак</w:t>
      </w:r>
      <w:r w:rsidRPr="00CA3D08">
        <w:rPr>
          <w:sz w:val="28"/>
          <w:szCs w:val="28"/>
          <w:lang w:val="uz-Cyrl-UZ"/>
        </w:rPr>
        <w:t xml:space="preserve">". Т. </w:t>
      </w:r>
      <w:r>
        <w:rPr>
          <w:sz w:val="28"/>
          <w:szCs w:val="28"/>
          <w:lang w:val="uz-Cyrl-UZ"/>
        </w:rPr>
        <w:t>10</w:t>
      </w:r>
      <w:r w:rsidRPr="00CA3D08">
        <w:rPr>
          <w:sz w:val="28"/>
          <w:szCs w:val="28"/>
          <w:lang w:val="uz-Cyrl-UZ"/>
        </w:rPr>
        <w:t>-Т.: "Ўзбекистон", 200</w:t>
      </w:r>
      <w:r>
        <w:rPr>
          <w:sz w:val="28"/>
          <w:szCs w:val="28"/>
          <w:lang w:val="uz-Cyrl-UZ"/>
        </w:rPr>
        <w:t>2</w:t>
      </w:r>
      <w:r w:rsidRPr="00CA3D08">
        <w:rPr>
          <w:sz w:val="28"/>
          <w:szCs w:val="28"/>
          <w:lang w:val="uz-Cyrl-UZ"/>
        </w:rPr>
        <w:t xml:space="preserve"> </w:t>
      </w:r>
      <w:r w:rsidRPr="00D54857">
        <w:rPr>
          <w:sz w:val="28"/>
          <w:szCs w:val="28"/>
          <w:lang w:val="uz-Cyrl-UZ"/>
        </w:rPr>
        <w:t>й.</w:t>
      </w:r>
    </w:p>
    <w:p w:rsidR="00942A9B" w:rsidRPr="007C231C" w:rsidRDefault="00942A9B" w:rsidP="00942A9B">
      <w:pPr>
        <w:widowControl w:val="0"/>
        <w:numPr>
          <w:ilvl w:val="0"/>
          <w:numId w:val="1"/>
        </w:numPr>
        <w:tabs>
          <w:tab w:val="clear" w:pos="1211"/>
          <w:tab w:val="num" w:pos="0"/>
          <w:tab w:val="num" w:pos="284"/>
        </w:tabs>
        <w:overflowPunct w:val="0"/>
        <w:ind w:left="0" w:firstLine="851"/>
        <w:jc w:val="both"/>
        <w:textAlignment w:val="baseline"/>
        <w:rPr>
          <w:snapToGrid w:val="0"/>
          <w:sz w:val="28"/>
          <w:szCs w:val="28"/>
        </w:rPr>
      </w:pPr>
      <w:r w:rsidRPr="00D54857">
        <w:rPr>
          <w:sz w:val="28"/>
          <w:szCs w:val="28"/>
          <w:lang w:val="uz-Cyrl-UZ"/>
        </w:rPr>
        <w:t>И.А.</w:t>
      </w:r>
      <w:r>
        <w:rPr>
          <w:sz w:val="28"/>
          <w:szCs w:val="28"/>
          <w:lang w:val="uz-Cyrl-UZ"/>
        </w:rPr>
        <w:t>Каримов Бизнинг бош мақсадимиз жамиятни демократлаштириш ва янгилаш, мамлакатни модернизация қилиш ва ислоҳ этишдир.</w:t>
      </w:r>
      <w:r w:rsidRPr="00D54857">
        <w:rPr>
          <w:sz w:val="28"/>
          <w:szCs w:val="28"/>
          <w:lang w:val="uz-Cyrl-UZ"/>
        </w:rPr>
        <w:t xml:space="preserve"> </w:t>
      </w:r>
      <w:r>
        <w:rPr>
          <w:sz w:val="28"/>
          <w:szCs w:val="28"/>
          <w:lang w:val="uz-Cyrl-UZ"/>
        </w:rPr>
        <w:t>Т</w:t>
      </w:r>
      <w:r w:rsidRPr="00D54857">
        <w:rPr>
          <w:sz w:val="28"/>
          <w:szCs w:val="28"/>
          <w:lang w:val="uz-Cyrl-UZ"/>
        </w:rPr>
        <w:t>.: Ўзбекистон</w:t>
      </w:r>
      <w:r>
        <w:rPr>
          <w:sz w:val="28"/>
          <w:szCs w:val="28"/>
          <w:lang w:val="uz-Cyrl-UZ"/>
        </w:rPr>
        <w:t xml:space="preserve"> 2005 й.</w:t>
      </w:r>
    </w:p>
    <w:p w:rsidR="00942A9B" w:rsidRPr="007C231C" w:rsidRDefault="00942A9B" w:rsidP="00942A9B">
      <w:pPr>
        <w:widowControl w:val="0"/>
        <w:numPr>
          <w:ilvl w:val="0"/>
          <w:numId w:val="1"/>
        </w:numPr>
        <w:tabs>
          <w:tab w:val="clear" w:pos="1211"/>
          <w:tab w:val="num" w:pos="0"/>
          <w:tab w:val="num" w:pos="284"/>
        </w:tabs>
        <w:overflowPunct w:val="0"/>
        <w:ind w:left="0" w:firstLine="851"/>
        <w:jc w:val="both"/>
        <w:textAlignment w:val="baseline"/>
        <w:rPr>
          <w:snapToGrid w:val="0"/>
          <w:sz w:val="28"/>
          <w:szCs w:val="28"/>
        </w:rPr>
      </w:pPr>
      <w:r w:rsidRPr="00F26D64">
        <w:rPr>
          <w:snapToGrid w:val="0"/>
          <w:color w:val="000000"/>
          <w:sz w:val="28"/>
          <w:szCs w:val="28"/>
        </w:rPr>
        <w:t>В.Даненбург, Р.Монкриф. «Основ</w:t>
      </w:r>
      <w:r>
        <w:rPr>
          <w:snapToGrid w:val="0"/>
          <w:color w:val="000000"/>
          <w:sz w:val="28"/>
          <w:szCs w:val="28"/>
        </w:rPr>
        <w:t>ў</w:t>
      </w:r>
      <w:r w:rsidRPr="00F26D64">
        <w:rPr>
          <w:snapToGrid w:val="0"/>
          <w:color w:val="000000"/>
          <w:sz w:val="28"/>
          <w:szCs w:val="28"/>
        </w:rPr>
        <w:t xml:space="preserve"> • оптовой торговли», Санк-Петербург, 1998 г.</w:t>
      </w:r>
    </w:p>
    <w:p w:rsidR="00942A9B" w:rsidRPr="007C231C" w:rsidRDefault="00942A9B" w:rsidP="00942A9B">
      <w:pPr>
        <w:widowControl w:val="0"/>
        <w:numPr>
          <w:ilvl w:val="0"/>
          <w:numId w:val="1"/>
        </w:numPr>
        <w:tabs>
          <w:tab w:val="clear" w:pos="1211"/>
          <w:tab w:val="num" w:pos="0"/>
          <w:tab w:val="num" w:pos="284"/>
        </w:tabs>
        <w:overflowPunct w:val="0"/>
        <w:ind w:left="0" w:firstLine="851"/>
        <w:jc w:val="both"/>
        <w:textAlignment w:val="baseline"/>
        <w:rPr>
          <w:snapToGrid w:val="0"/>
          <w:sz w:val="28"/>
          <w:szCs w:val="28"/>
        </w:rPr>
      </w:pPr>
      <w:r w:rsidRPr="00F26D64">
        <w:rPr>
          <w:snapToGrid w:val="0"/>
          <w:color w:val="000000"/>
          <w:sz w:val="28"/>
          <w:szCs w:val="28"/>
        </w:rPr>
        <w:t>Йулдошев Н</w:t>
      </w:r>
      <w:r>
        <w:rPr>
          <w:snapToGrid w:val="0"/>
          <w:color w:val="000000"/>
          <w:sz w:val="28"/>
          <w:szCs w:val="28"/>
          <w:lang w:val="uz-Cyrl-UZ"/>
        </w:rPr>
        <w:t>.</w:t>
      </w:r>
      <w:r>
        <w:rPr>
          <w:snapToGrid w:val="0"/>
          <w:color w:val="000000"/>
          <w:sz w:val="28"/>
          <w:szCs w:val="28"/>
        </w:rPr>
        <w:t>К</w:t>
      </w:r>
      <w:r>
        <w:rPr>
          <w:snapToGrid w:val="0"/>
          <w:color w:val="000000"/>
          <w:sz w:val="28"/>
          <w:szCs w:val="28"/>
          <w:lang w:val="uz-Cyrl-UZ"/>
        </w:rPr>
        <w:t>.</w:t>
      </w:r>
      <w:r>
        <w:rPr>
          <w:snapToGrid w:val="0"/>
          <w:color w:val="000000"/>
          <w:sz w:val="28"/>
          <w:szCs w:val="28"/>
        </w:rPr>
        <w:t>ва</w:t>
      </w:r>
      <w:r>
        <w:rPr>
          <w:snapToGrid w:val="0"/>
          <w:color w:val="000000"/>
          <w:sz w:val="28"/>
          <w:szCs w:val="28"/>
          <w:lang w:val="uz-Cyrl-UZ"/>
        </w:rPr>
        <w:t xml:space="preserve"> б.</w:t>
      </w:r>
      <w:r w:rsidRPr="00F26D64">
        <w:rPr>
          <w:snapToGrid w:val="0"/>
          <w:color w:val="000000"/>
          <w:sz w:val="28"/>
          <w:szCs w:val="28"/>
        </w:rPr>
        <w:t xml:space="preserve"> "Стратегик менежмент", Т.: ТДИУ, 2003</w:t>
      </w:r>
    </w:p>
    <w:p w:rsidR="00942A9B" w:rsidRPr="007C231C" w:rsidRDefault="00942A9B" w:rsidP="00942A9B">
      <w:pPr>
        <w:widowControl w:val="0"/>
        <w:numPr>
          <w:ilvl w:val="0"/>
          <w:numId w:val="1"/>
        </w:numPr>
        <w:tabs>
          <w:tab w:val="clear" w:pos="1211"/>
          <w:tab w:val="num" w:pos="0"/>
          <w:tab w:val="num" w:pos="284"/>
        </w:tabs>
        <w:overflowPunct w:val="0"/>
        <w:ind w:left="0" w:firstLine="851"/>
        <w:jc w:val="both"/>
        <w:textAlignment w:val="baseline"/>
        <w:rPr>
          <w:snapToGrid w:val="0"/>
          <w:sz w:val="28"/>
          <w:szCs w:val="28"/>
        </w:rPr>
      </w:pPr>
      <w:r w:rsidRPr="00F26D64">
        <w:rPr>
          <w:snapToGrid w:val="0"/>
          <w:color w:val="000000"/>
          <w:sz w:val="28"/>
          <w:szCs w:val="28"/>
        </w:rPr>
        <w:t xml:space="preserve">Махмудов </w:t>
      </w:r>
      <w:r w:rsidRPr="00F26D64">
        <w:rPr>
          <w:b/>
          <w:bCs/>
          <w:snapToGrid w:val="0"/>
          <w:color w:val="000000"/>
          <w:sz w:val="28"/>
          <w:szCs w:val="28"/>
        </w:rPr>
        <w:t xml:space="preserve">Э.Х. </w:t>
      </w:r>
      <w:r w:rsidRPr="00F26D64">
        <w:rPr>
          <w:snapToGrid w:val="0"/>
          <w:color w:val="000000"/>
          <w:sz w:val="28"/>
          <w:szCs w:val="28"/>
        </w:rPr>
        <w:t>"Экономика предприятия" , Т.: ТДИУ,</w:t>
      </w:r>
      <w:r>
        <w:rPr>
          <w:snapToGrid w:val="0"/>
          <w:color w:val="000000"/>
          <w:sz w:val="28"/>
          <w:szCs w:val="28"/>
          <w:lang w:val="uz-Cyrl-UZ"/>
        </w:rPr>
        <w:t xml:space="preserve"> </w:t>
      </w:r>
      <w:r w:rsidRPr="00F26D64">
        <w:rPr>
          <w:snapToGrid w:val="0"/>
          <w:color w:val="000000"/>
          <w:sz w:val="28"/>
          <w:szCs w:val="28"/>
        </w:rPr>
        <w:t xml:space="preserve">2004 </w:t>
      </w:r>
    </w:p>
    <w:p w:rsidR="00942A9B" w:rsidRPr="007C231C" w:rsidRDefault="00942A9B" w:rsidP="00942A9B">
      <w:pPr>
        <w:widowControl w:val="0"/>
        <w:numPr>
          <w:ilvl w:val="0"/>
          <w:numId w:val="1"/>
        </w:numPr>
        <w:tabs>
          <w:tab w:val="clear" w:pos="1211"/>
          <w:tab w:val="num" w:pos="0"/>
          <w:tab w:val="num" w:pos="284"/>
        </w:tabs>
        <w:overflowPunct w:val="0"/>
        <w:ind w:left="0" w:firstLine="851"/>
        <w:jc w:val="both"/>
        <w:textAlignment w:val="baseline"/>
        <w:rPr>
          <w:snapToGrid w:val="0"/>
          <w:sz w:val="28"/>
          <w:szCs w:val="28"/>
        </w:rPr>
      </w:pPr>
      <w:r w:rsidRPr="00F26D64">
        <w:rPr>
          <w:snapToGrid w:val="0"/>
          <w:color w:val="000000"/>
          <w:sz w:val="28"/>
          <w:szCs w:val="28"/>
        </w:rPr>
        <w:t>Хопкинс Т.</w:t>
      </w:r>
      <w:r>
        <w:rPr>
          <w:snapToGrid w:val="0"/>
          <w:color w:val="000000"/>
          <w:sz w:val="28"/>
          <w:szCs w:val="28"/>
          <w:lang w:val="uz-Cyrl-UZ"/>
        </w:rPr>
        <w:t xml:space="preserve"> </w:t>
      </w:r>
      <w:r w:rsidRPr="00F26D64">
        <w:rPr>
          <w:snapToGrid w:val="0"/>
          <w:color w:val="000000"/>
          <w:sz w:val="28"/>
          <w:szCs w:val="28"/>
        </w:rPr>
        <w:t xml:space="preserve">"Исскуство торговать", М.: "Деловая литература", 2002 б.Питер Аллен. «Учимся торговать», Минск, 1996 г. </w:t>
      </w:r>
    </w:p>
    <w:p w:rsidR="00942A9B" w:rsidRPr="007C231C" w:rsidRDefault="00942A9B" w:rsidP="00942A9B">
      <w:pPr>
        <w:widowControl w:val="0"/>
        <w:numPr>
          <w:ilvl w:val="0"/>
          <w:numId w:val="1"/>
        </w:numPr>
        <w:tabs>
          <w:tab w:val="clear" w:pos="1211"/>
          <w:tab w:val="num" w:pos="0"/>
          <w:tab w:val="num" w:pos="284"/>
        </w:tabs>
        <w:overflowPunct w:val="0"/>
        <w:ind w:left="0" w:firstLine="851"/>
        <w:jc w:val="both"/>
        <w:textAlignment w:val="baseline"/>
      </w:pPr>
      <w:r w:rsidRPr="00F26D64">
        <w:rPr>
          <w:snapToGrid w:val="0"/>
          <w:color w:val="000000"/>
          <w:sz w:val="28"/>
          <w:szCs w:val="28"/>
        </w:rPr>
        <w:t>Т.Т.Давид, М.Константин. «Торговая деятельность и политика в незави</w:t>
      </w:r>
      <w:r w:rsidRPr="00F26D64">
        <w:rPr>
          <w:snapToGrid w:val="0"/>
          <w:color w:val="000000"/>
          <w:sz w:val="28"/>
          <w:szCs w:val="28"/>
        </w:rPr>
        <w:softHyphen/>
        <w:t>сим</w:t>
      </w:r>
      <w:r>
        <w:rPr>
          <w:snapToGrid w:val="0"/>
          <w:color w:val="000000"/>
          <w:sz w:val="28"/>
          <w:szCs w:val="28"/>
        </w:rPr>
        <w:t>ў</w:t>
      </w:r>
      <w:r w:rsidRPr="00F26D64">
        <w:rPr>
          <w:snapToGrid w:val="0"/>
          <w:color w:val="000000"/>
          <w:sz w:val="28"/>
          <w:szCs w:val="28"/>
        </w:rPr>
        <w:t>х государств», Вашингтон - 1996 г.</w:t>
      </w:r>
    </w:p>
    <w:p w:rsidR="00942A9B" w:rsidRPr="007C231C" w:rsidRDefault="00942A9B" w:rsidP="00942A9B">
      <w:pPr>
        <w:widowControl w:val="0"/>
        <w:numPr>
          <w:ilvl w:val="0"/>
          <w:numId w:val="1"/>
        </w:numPr>
        <w:tabs>
          <w:tab w:val="clear" w:pos="1211"/>
          <w:tab w:val="num" w:pos="0"/>
          <w:tab w:val="num" w:pos="284"/>
        </w:tabs>
        <w:overflowPunct w:val="0"/>
        <w:ind w:left="0" w:firstLine="851"/>
        <w:jc w:val="both"/>
        <w:textAlignment w:val="baseline"/>
        <w:rPr>
          <w:sz w:val="28"/>
          <w:szCs w:val="28"/>
          <w:lang w:val="uz-Cyrl-UZ"/>
        </w:rPr>
      </w:pPr>
      <w:hyperlink r:id="rId6" w:history="1">
        <w:r w:rsidRPr="00653B43">
          <w:rPr>
            <w:rStyle w:val="a3"/>
            <w:sz w:val="28"/>
            <w:szCs w:val="28"/>
            <w:lang w:val="en-US"/>
          </w:rPr>
          <w:t>www</w:t>
        </w:r>
        <w:r w:rsidRPr="00F65E9B">
          <w:rPr>
            <w:rStyle w:val="a3"/>
            <w:sz w:val="28"/>
            <w:szCs w:val="28"/>
          </w:rPr>
          <w:t>.</w:t>
        </w:r>
        <w:r w:rsidRPr="00653B43">
          <w:rPr>
            <w:rStyle w:val="a3"/>
            <w:sz w:val="28"/>
            <w:szCs w:val="28"/>
            <w:lang w:val="en-US"/>
          </w:rPr>
          <w:t>rea</w:t>
        </w:r>
        <w:r w:rsidRPr="00F65E9B">
          <w:rPr>
            <w:rStyle w:val="a3"/>
            <w:sz w:val="28"/>
            <w:szCs w:val="28"/>
          </w:rPr>
          <w:t>.</w:t>
        </w:r>
        <w:r w:rsidRPr="00653B43">
          <w:rPr>
            <w:rStyle w:val="a3"/>
            <w:sz w:val="28"/>
            <w:szCs w:val="28"/>
            <w:lang w:val="en-US"/>
          </w:rPr>
          <w:t>ru</w:t>
        </w:r>
      </w:hyperlink>
      <w:r w:rsidRPr="00F65E9B">
        <w:rPr>
          <w:sz w:val="28"/>
          <w:szCs w:val="28"/>
        </w:rPr>
        <w:t xml:space="preserve"> – </w:t>
      </w:r>
      <w:r>
        <w:rPr>
          <w:sz w:val="28"/>
          <w:szCs w:val="28"/>
        </w:rPr>
        <w:t>Российская экономическая академия им. Г.В.Плеханова</w:t>
      </w:r>
    </w:p>
    <w:p w:rsidR="00942A9B" w:rsidRDefault="00942A9B" w:rsidP="00942A9B">
      <w:pPr>
        <w:widowControl w:val="0"/>
        <w:numPr>
          <w:ilvl w:val="0"/>
          <w:numId w:val="1"/>
        </w:numPr>
        <w:tabs>
          <w:tab w:val="clear" w:pos="1211"/>
          <w:tab w:val="num" w:pos="0"/>
          <w:tab w:val="num" w:pos="284"/>
        </w:tabs>
        <w:overflowPunct w:val="0"/>
        <w:ind w:left="0" w:firstLine="851"/>
        <w:jc w:val="both"/>
        <w:textAlignment w:val="baseline"/>
        <w:rPr>
          <w:sz w:val="28"/>
          <w:szCs w:val="28"/>
          <w:lang w:val="uz-Cyrl-UZ"/>
        </w:rPr>
      </w:pPr>
      <w:hyperlink r:id="rId7" w:history="1">
        <w:r w:rsidRPr="002D63BE">
          <w:rPr>
            <w:rStyle w:val="a3"/>
            <w:sz w:val="28"/>
            <w:szCs w:val="28"/>
          </w:rPr>
          <w:t>www.colibri.ru</w:t>
        </w:r>
      </w:hyperlink>
    </w:p>
    <w:p w:rsidR="00942A9B" w:rsidRPr="00F26D64" w:rsidRDefault="00942A9B" w:rsidP="00942A9B">
      <w:pPr>
        <w:widowControl w:val="0"/>
        <w:overflowPunct w:val="0"/>
        <w:ind w:left="851"/>
        <w:jc w:val="both"/>
        <w:textAlignment w:val="baseline"/>
        <w:rPr>
          <w:snapToGrid w:val="0"/>
          <w:sz w:val="28"/>
          <w:szCs w:val="28"/>
        </w:rPr>
      </w:pPr>
    </w:p>
    <w:p w:rsidR="00942A9B" w:rsidRDefault="00942A9B" w:rsidP="00942A9B">
      <w:pPr>
        <w:shd w:val="clear" w:color="auto" w:fill="FFFFFF"/>
        <w:ind w:firstLine="851"/>
        <w:jc w:val="both"/>
        <w:rPr>
          <w:snapToGrid w:val="0"/>
          <w:color w:val="000000"/>
          <w:sz w:val="28"/>
          <w:szCs w:val="28"/>
          <w:lang w:val="uz-Cyrl-UZ"/>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E142B2"/>
    <w:multiLevelType w:val="hybridMultilevel"/>
    <w:tmpl w:val="B99AC80A"/>
    <w:lvl w:ilvl="0" w:tplc="D1648BBC">
      <w:start w:val="1"/>
      <w:numFmt w:val="decimal"/>
      <w:lvlText w:val="%1."/>
      <w:lvlJc w:val="left"/>
      <w:pPr>
        <w:tabs>
          <w:tab w:val="num" w:pos="1211"/>
        </w:tabs>
        <w:ind w:left="1211" w:hanging="360"/>
      </w:pPr>
      <w:rPr>
        <w:rFonts w:hint="default"/>
        <w:sz w:val="28"/>
        <w:szCs w:val="28"/>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05">
      <w:start w:val="1"/>
      <w:numFmt w:val="bullet"/>
      <w:lvlText w:val=""/>
      <w:lvlJc w:val="left"/>
      <w:pPr>
        <w:tabs>
          <w:tab w:val="num" w:pos="3060"/>
        </w:tabs>
        <w:ind w:left="3060" w:hanging="360"/>
      </w:pPr>
      <w:rPr>
        <w:rFonts w:ascii="Wingdings" w:hAnsi="Wingdings" w:cs="Wingdings" w:hint="default"/>
      </w:rPr>
    </w:lvl>
    <w:lvl w:ilvl="3" w:tplc="04190001">
      <w:start w:val="1"/>
      <w:numFmt w:val="bullet"/>
      <w:lvlText w:val=""/>
      <w:lvlJc w:val="left"/>
      <w:pPr>
        <w:tabs>
          <w:tab w:val="num" w:pos="3780"/>
        </w:tabs>
        <w:ind w:left="3780" w:hanging="360"/>
      </w:pPr>
      <w:rPr>
        <w:rFonts w:ascii="Symbol" w:hAnsi="Symbol" w:cs="Symbol" w:hint="default"/>
      </w:rPr>
    </w:lvl>
    <w:lvl w:ilvl="4" w:tplc="04190003">
      <w:start w:val="1"/>
      <w:numFmt w:val="bullet"/>
      <w:lvlText w:val="o"/>
      <w:lvlJc w:val="left"/>
      <w:pPr>
        <w:tabs>
          <w:tab w:val="num" w:pos="4500"/>
        </w:tabs>
        <w:ind w:left="4500" w:hanging="360"/>
      </w:pPr>
      <w:rPr>
        <w:rFonts w:ascii="Courier New" w:hAnsi="Courier New" w:cs="Courier New" w:hint="default"/>
      </w:rPr>
    </w:lvl>
    <w:lvl w:ilvl="5" w:tplc="04190005">
      <w:start w:val="1"/>
      <w:numFmt w:val="bullet"/>
      <w:lvlText w:val=""/>
      <w:lvlJc w:val="left"/>
      <w:pPr>
        <w:tabs>
          <w:tab w:val="num" w:pos="5220"/>
        </w:tabs>
        <w:ind w:left="5220" w:hanging="360"/>
      </w:pPr>
      <w:rPr>
        <w:rFonts w:ascii="Wingdings" w:hAnsi="Wingdings" w:cs="Wingdings" w:hint="default"/>
      </w:rPr>
    </w:lvl>
    <w:lvl w:ilvl="6" w:tplc="04190001">
      <w:start w:val="1"/>
      <w:numFmt w:val="bullet"/>
      <w:lvlText w:val=""/>
      <w:lvlJc w:val="left"/>
      <w:pPr>
        <w:tabs>
          <w:tab w:val="num" w:pos="5940"/>
        </w:tabs>
        <w:ind w:left="5940" w:hanging="360"/>
      </w:pPr>
      <w:rPr>
        <w:rFonts w:ascii="Symbol" w:hAnsi="Symbol" w:cs="Symbol" w:hint="default"/>
      </w:rPr>
    </w:lvl>
    <w:lvl w:ilvl="7" w:tplc="04190003">
      <w:start w:val="1"/>
      <w:numFmt w:val="bullet"/>
      <w:lvlText w:val="o"/>
      <w:lvlJc w:val="left"/>
      <w:pPr>
        <w:tabs>
          <w:tab w:val="num" w:pos="6660"/>
        </w:tabs>
        <w:ind w:left="6660" w:hanging="360"/>
      </w:pPr>
      <w:rPr>
        <w:rFonts w:ascii="Courier New" w:hAnsi="Courier New" w:cs="Courier New" w:hint="default"/>
      </w:rPr>
    </w:lvl>
    <w:lvl w:ilvl="8" w:tplc="04190005">
      <w:start w:val="1"/>
      <w:numFmt w:val="bullet"/>
      <w:lvlText w:val=""/>
      <w:lvlJc w:val="left"/>
      <w:pPr>
        <w:tabs>
          <w:tab w:val="num" w:pos="7380"/>
        </w:tabs>
        <w:ind w:left="73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A9B"/>
    <w:rsid w:val="00942A9B"/>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A9B"/>
    <w:pPr>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42A9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A9B"/>
    <w:pPr>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42A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colibri.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ea.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3091</Words>
  <Characters>17620</Characters>
  <Application>Microsoft Office Word</Application>
  <DocSecurity>0</DocSecurity>
  <Lines>146</Lines>
  <Paragraphs>41</Paragraphs>
  <ScaleCrop>false</ScaleCrop>
  <Company>Home</Company>
  <LinksUpToDate>false</LinksUpToDate>
  <CharactersWithSpaces>20670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2012-11-04T15:09:00Z</dcterms:created>
  <dcterms:modified xsi:type="dcterms:W3CDTF">2012-11-04T15:09:00Z</dcterms:modified>
</cp:coreProperties>
</file>